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E0DBF" w14:textId="77777777" w:rsidR="00F00283" w:rsidRPr="00F00283" w:rsidRDefault="00F00283" w:rsidP="00027583">
      <w:pPr>
        <w:spacing w:after="0" w:line="240" w:lineRule="auto"/>
        <w:rPr>
          <w:b/>
          <w:bCs/>
          <w:sz w:val="22"/>
          <w:szCs w:val="22"/>
        </w:rPr>
      </w:pPr>
      <w:r w:rsidRPr="00F00283">
        <w:rPr>
          <w:b/>
          <w:bCs/>
          <w:sz w:val="22"/>
          <w:szCs w:val="22"/>
        </w:rPr>
        <w:t>PYTANIE:</w:t>
      </w:r>
    </w:p>
    <w:p w14:paraId="348DE2CB" w14:textId="413697E5" w:rsidR="00027583" w:rsidRPr="00027583" w:rsidRDefault="00027583" w:rsidP="00027583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Z</w:t>
      </w:r>
      <w:r w:rsidRPr="00027583">
        <w:rPr>
          <w:sz w:val="22"/>
          <w:szCs w:val="22"/>
        </w:rPr>
        <w:t xml:space="preserve">wracam się analogicznie jak w zeszłym roku do potwierdzenia i akceptacji poniższych zmian do zapisów na 2026 </w:t>
      </w:r>
    </w:p>
    <w:p w14:paraId="05DE603D" w14:textId="77777777" w:rsidR="00027583" w:rsidRPr="00027583" w:rsidRDefault="00027583" w:rsidP="00027583">
      <w:pPr>
        <w:spacing w:after="0" w:line="240" w:lineRule="auto"/>
        <w:rPr>
          <w:sz w:val="22"/>
          <w:szCs w:val="22"/>
        </w:rPr>
      </w:pPr>
      <w:r w:rsidRPr="00027583">
        <w:rPr>
          <w:sz w:val="22"/>
          <w:szCs w:val="22"/>
        </w:rPr>
        <w:t xml:space="preserve">Dotyczący AD II przedmiotu zamówienia ust 29 </w:t>
      </w:r>
    </w:p>
    <w:p w14:paraId="3F1EBE15" w14:textId="77777777" w:rsidR="00027583" w:rsidRPr="00027583" w:rsidRDefault="00027583" w:rsidP="00027583">
      <w:pPr>
        <w:spacing w:after="0" w:line="240" w:lineRule="auto"/>
        <w:rPr>
          <w:sz w:val="22"/>
          <w:szCs w:val="22"/>
          <w:u w:val="single"/>
        </w:rPr>
      </w:pPr>
      <w:r w:rsidRPr="00027583">
        <w:rPr>
          <w:sz w:val="22"/>
          <w:szCs w:val="22"/>
          <w:u w:val="single"/>
        </w:rPr>
        <w:t>Suma ubezpieczenia:</w:t>
      </w:r>
    </w:p>
    <w:p w14:paraId="196EEEC4" w14:textId="77777777" w:rsidR="00027583" w:rsidRPr="00027583" w:rsidRDefault="00027583" w:rsidP="00027583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027583">
        <w:rPr>
          <w:sz w:val="22"/>
          <w:szCs w:val="22"/>
        </w:rPr>
        <w:t>NNW – 30 000,00 EUR</w:t>
      </w:r>
    </w:p>
    <w:p w14:paraId="4FCAA573" w14:textId="77777777" w:rsidR="00027583" w:rsidRPr="00027583" w:rsidRDefault="00027583" w:rsidP="00027583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027583">
        <w:rPr>
          <w:sz w:val="22"/>
          <w:szCs w:val="22"/>
        </w:rPr>
        <w:t>koszty leczenia – 150 000,00 EUR</w:t>
      </w:r>
    </w:p>
    <w:p w14:paraId="2C3A1B39" w14:textId="77777777" w:rsidR="00027583" w:rsidRPr="00027583" w:rsidRDefault="00027583" w:rsidP="00027583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027583">
        <w:rPr>
          <w:sz w:val="22"/>
          <w:szCs w:val="22"/>
        </w:rPr>
        <w:t>koszty pobytu osoby wezwanej do towarzyszenia, a w szczególności koszty podróży i pobytu – do 35 000,00 PLN</w:t>
      </w:r>
    </w:p>
    <w:p w14:paraId="4C332981" w14:textId="77777777" w:rsidR="00027583" w:rsidRPr="00027583" w:rsidRDefault="00027583" w:rsidP="00027583">
      <w:pPr>
        <w:spacing w:after="0" w:line="240" w:lineRule="auto"/>
        <w:rPr>
          <w:sz w:val="22"/>
          <w:szCs w:val="22"/>
        </w:rPr>
      </w:pPr>
      <w:r w:rsidRPr="00027583">
        <w:rPr>
          <w:sz w:val="22"/>
          <w:szCs w:val="22"/>
        </w:rPr>
        <w:t>Polisa ubezpieczenia obejmuje kraje: Argentyna, Armenia, Brazylia, Gruzja, Kazachstan, Łotwa, Mołdawia, Rumunia, Turcja, Ukraina, Uzbekistan.</w:t>
      </w:r>
    </w:p>
    <w:p w14:paraId="6FAEF472" w14:textId="77777777" w:rsidR="00027583" w:rsidRPr="00027583" w:rsidRDefault="00027583" w:rsidP="00027583">
      <w:pPr>
        <w:spacing w:after="0" w:line="240" w:lineRule="auto"/>
        <w:rPr>
          <w:sz w:val="22"/>
          <w:szCs w:val="22"/>
        </w:rPr>
      </w:pPr>
      <w:r w:rsidRPr="00027583">
        <w:rPr>
          <w:sz w:val="22"/>
          <w:szCs w:val="22"/>
        </w:rPr>
        <w:t xml:space="preserve">Prosimy o doprecyzowanie czy Zamawiający planuje wyjazdy Ubezpieczonych na Ukrainę, jeśli tak to w jakiej ilości i na jakim obszarze będą przebywać Ubezpieczeni. </w:t>
      </w:r>
    </w:p>
    <w:p w14:paraId="4F2DFCB3" w14:textId="77777777" w:rsidR="00027583" w:rsidRPr="00027583" w:rsidRDefault="00027583" w:rsidP="00027583">
      <w:pPr>
        <w:spacing w:after="0" w:line="240" w:lineRule="auto"/>
        <w:rPr>
          <w:sz w:val="22"/>
          <w:szCs w:val="22"/>
        </w:rPr>
      </w:pPr>
      <w:r w:rsidRPr="00027583">
        <w:rPr>
          <w:sz w:val="22"/>
          <w:szCs w:val="22"/>
        </w:rPr>
        <w:t xml:space="preserve">Dodatkowo analogicznie jak w aktualnej polisie prosimy o potwierdzenie jak </w:t>
      </w:r>
      <w:proofErr w:type="spellStart"/>
      <w:r w:rsidRPr="00027583">
        <w:rPr>
          <w:sz w:val="22"/>
          <w:szCs w:val="22"/>
        </w:rPr>
        <w:t>ponizej</w:t>
      </w:r>
      <w:proofErr w:type="spellEnd"/>
      <w:r w:rsidRPr="00027583">
        <w:rPr>
          <w:sz w:val="22"/>
          <w:szCs w:val="22"/>
        </w:rPr>
        <w:t xml:space="preserve"> </w:t>
      </w:r>
    </w:p>
    <w:p w14:paraId="324437E5" w14:textId="2AB76299" w:rsidR="00027583" w:rsidRPr="00027583" w:rsidRDefault="00027583" w:rsidP="00027583">
      <w:r w:rsidRPr="00027583">
        <w:drawing>
          <wp:inline distT="0" distB="0" distL="0" distR="0" wp14:anchorId="1EE7900C" wp14:editId="4DB16D35">
            <wp:extent cx="5760720" cy="3824605"/>
            <wp:effectExtent l="0" t="0" r="0" b="4445"/>
            <wp:docPr id="123006517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2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EC99F" w14:textId="6B2071C2" w:rsidR="00D54111" w:rsidRDefault="00F00283">
      <w:pPr>
        <w:rPr>
          <w:b/>
          <w:bCs/>
        </w:rPr>
      </w:pPr>
      <w:r w:rsidRPr="00F00283">
        <w:rPr>
          <w:b/>
          <w:bCs/>
        </w:rPr>
        <w:t>ODPOWIEDŹ</w:t>
      </w:r>
    </w:p>
    <w:p w14:paraId="268C6E2F" w14:textId="77777777" w:rsidR="00F00283" w:rsidRPr="00F00283" w:rsidRDefault="00F00283" w:rsidP="00D35E08">
      <w:pPr>
        <w:spacing w:after="0" w:line="240" w:lineRule="auto"/>
        <w:jc w:val="both"/>
        <w:rPr>
          <w:sz w:val="22"/>
          <w:szCs w:val="22"/>
        </w:rPr>
      </w:pPr>
      <w:proofErr w:type="gramStart"/>
      <w:r w:rsidRPr="00F00283">
        <w:rPr>
          <w:sz w:val="22"/>
          <w:szCs w:val="22"/>
        </w:rPr>
        <w:t>Odnośnie</w:t>
      </w:r>
      <w:proofErr w:type="gramEnd"/>
      <w:r w:rsidRPr="00F00283">
        <w:rPr>
          <w:sz w:val="22"/>
          <w:szCs w:val="22"/>
        </w:rPr>
        <w:t xml:space="preserve"> roku szkolnego 2026/2027 Zamawiający nie posiada obecnie dokładnych danych w tym zakresie, ponieważ trwa proces rekrutacji nauczycieli do pracy dydaktycznej za granicą.</w:t>
      </w:r>
    </w:p>
    <w:p w14:paraId="746BD54A" w14:textId="77777777" w:rsidR="00F00283" w:rsidRPr="00F00283" w:rsidRDefault="00F00283" w:rsidP="00D35E08">
      <w:pPr>
        <w:spacing w:after="0" w:line="240" w:lineRule="auto"/>
        <w:jc w:val="both"/>
        <w:rPr>
          <w:sz w:val="22"/>
          <w:szCs w:val="22"/>
        </w:rPr>
      </w:pPr>
    </w:p>
    <w:p w14:paraId="67E27E61" w14:textId="77777777" w:rsidR="00F00283" w:rsidRPr="00F00283" w:rsidRDefault="00F00283" w:rsidP="00D35E08">
      <w:pPr>
        <w:spacing w:after="0" w:line="240" w:lineRule="auto"/>
        <w:jc w:val="both"/>
        <w:rPr>
          <w:sz w:val="22"/>
          <w:szCs w:val="22"/>
        </w:rPr>
      </w:pPr>
      <w:r w:rsidRPr="00F00283">
        <w:rPr>
          <w:sz w:val="22"/>
          <w:szCs w:val="22"/>
        </w:rPr>
        <w:t>Jednocześnie Zamawiający informuje, że w przypadku zaistnienia możliwości wyjazdu nauczycieli na terytorium Ukrainy, wyjazdy takie zostaną zrealizowane. Ubezpieczeni będą przebywać na wybranych obszarach Ukrainy, tj. w określonych obwodach terytorialnych, które mogą zostać wskazane w terminie późniejszym.</w:t>
      </w:r>
    </w:p>
    <w:p w14:paraId="77172ADF" w14:textId="77777777" w:rsidR="00F00283" w:rsidRPr="00F00283" w:rsidRDefault="00F00283" w:rsidP="00D35E08">
      <w:pPr>
        <w:spacing w:after="0" w:line="240" w:lineRule="auto"/>
        <w:jc w:val="both"/>
        <w:rPr>
          <w:sz w:val="22"/>
          <w:szCs w:val="22"/>
        </w:rPr>
      </w:pPr>
      <w:r w:rsidRPr="00F00283">
        <w:rPr>
          <w:sz w:val="22"/>
          <w:szCs w:val="22"/>
        </w:rPr>
        <w:t xml:space="preserve">Najprawdopodobniej jednak, wzorem lat ubiegłych, będą to następujące obwody terytorialne Ukrainy: tarnopolski, wołyński, </w:t>
      </w:r>
      <w:proofErr w:type="spellStart"/>
      <w:r w:rsidRPr="00F00283">
        <w:rPr>
          <w:sz w:val="22"/>
          <w:szCs w:val="22"/>
        </w:rPr>
        <w:t>kirowogradzki</w:t>
      </w:r>
      <w:proofErr w:type="spellEnd"/>
      <w:r w:rsidRPr="00F00283">
        <w:rPr>
          <w:sz w:val="22"/>
          <w:szCs w:val="22"/>
        </w:rPr>
        <w:t xml:space="preserve">, czernichowski, lwowski, chmielnicki, kijowski, zaporoski, żytomierski, winnicki, odeski, </w:t>
      </w:r>
      <w:proofErr w:type="spellStart"/>
      <w:r w:rsidRPr="00F00283">
        <w:rPr>
          <w:sz w:val="22"/>
          <w:szCs w:val="22"/>
        </w:rPr>
        <w:t>iwanofrankiwski</w:t>
      </w:r>
      <w:proofErr w:type="spellEnd"/>
      <w:r w:rsidRPr="00F00283">
        <w:rPr>
          <w:sz w:val="22"/>
          <w:szCs w:val="22"/>
        </w:rPr>
        <w:t xml:space="preserve">, </w:t>
      </w:r>
      <w:proofErr w:type="spellStart"/>
      <w:r w:rsidRPr="00F00283">
        <w:rPr>
          <w:sz w:val="22"/>
          <w:szCs w:val="22"/>
        </w:rPr>
        <w:t>mikołajowski</w:t>
      </w:r>
      <w:proofErr w:type="spellEnd"/>
      <w:r w:rsidRPr="00F00283">
        <w:rPr>
          <w:sz w:val="22"/>
          <w:szCs w:val="22"/>
        </w:rPr>
        <w:t>, rówieński oraz połtawski.</w:t>
      </w:r>
    </w:p>
    <w:p w14:paraId="4ED4B2D5" w14:textId="77777777" w:rsidR="00F00283" w:rsidRPr="00F00283" w:rsidRDefault="00F00283" w:rsidP="00D35E08">
      <w:pPr>
        <w:spacing w:after="0" w:line="240" w:lineRule="auto"/>
        <w:jc w:val="both"/>
        <w:rPr>
          <w:sz w:val="22"/>
          <w:szCs w:val="22"/>
        </w:rPr>
      </w:pPr>
      <w:r w:rsidRPr="00F00283">
        <w:rPr>
          <w:sz w:val="22"/>
          <w:szCs w:val="22"/>
        </w:rPr>
        <w:t>Na obecnym etapie nie jest możliwe określenie dokładnej liczby osób ani szczegółowego zakresu ich pobytu.</w:t>
      </w:r>
    </w:p>
    <w:p w14:paraId="50DD7F1A" w14:textId="77777777" w:rsidR="00F00283" w:rsidRPr="00F00283" w:rsidRDefault="00F00283" w:rsidP="00D35E08">
      <w:pPr>
        <w:spacing w:after="0" w:line="240" w:lineRule="auto"/>
        <w:jc w:val="both"/>
        <w:rPr>
          <w:sz w:val="22"/>
          <w:szCs w:val="22"/>
        </w:rPr>
      </w:pPr>
    </w:p>
    <w:p w14:paraId="5C61ED99" w14:textId="77777777" w:rsidR="00F00283" w:rsidRPr="00F00283" w:rsidRDefault="00F00283" w:rsidP="00D35E08">
      <w:pPr>
        <w:spacing w:after="0" w:line="240" w:lineRule="auto"/>
        <w:jc w:val="both"/>
        <w:rPr>
          <w:sz w:val="22"/>
          <w:szCs w:val="22"/>
        </w:rPr>
      </w:pPr>
      <w:r w:rsidRPr="00F00283">
        <w:rPr>
          <w:sz w:val="22"/>
          <w:szCs w:val="22"/>
        </w:rPr>
        <w:t>Zamawiający potwierdza, że wyłączenia odpowiedzialności Wykonawcy za szkody powstałe w wyniku wojny, konfliktu zbrojnego, działań wojennych (również bez formalnego wypowiedzenia wojny), inwazji lub wrogich działań innego państwa, aktów terroryzmu, stanu wojennego, stanu wyjątkowego, wojny domowej, rebelii, przewrotu, rewolucji; niniejsze wyłączenie dotyczy również analogicznych działań odbywających się w cyberprzestrzeni (</w:t>
      </w:r>
      <w:proofErr w:type="spellStart"/>
      <w:r w:rsidRPr="00F00283">
        <w:rPr>
          <w:sz w:val="22"/>
          <w:szCs w:val="22"/>
        </w:rPr>
        <w:t>cyber</w:t>
      </w:r>
      <w:proofErr w:type="spellEnd"/>
      <w:r w:rsidRPr="00F00283">
        <w:rPr>
          <w:sz w:val="22"/>
          <w:szCs w:val="22"/>
        </w:rPr>
        <w:t>-wojna, </w:t>
      </w:r>
      <w:proofErr w:type="spellStart"/>
      <w:r w:rsidRPr="00F00283">
        <w:rPr>
          <w:sz w:val="22"/>
          <w:szCs w:val="22"/>
        </w:rPr>
        <w:t>cyber</w:t>
      </w:r>
      <w:proofErr w:type="spellEnd"/>
      <w:r w:rsidRPr="00F00283">
        <w:rPr>
          <w:sz w:val="22"/>
          <w:szCs w:val="22"/>
        </w:rPr>
        <w:t>-terroryzm), strajków, niepokojów społecznych, zamieszek, rozruchów, sabotażu, lokautów mogą pozostać w mocy. </w:t>
      </w:r>
    </w:p>
    <w:p w14:paraId="33E4E8AA" w14:textId="77777777" w:rsidR="00F00283" w:rsidRPr="00F00283" w:rsidRDefault="00F00283" w:rsidP="00D35E08">
      <w:pPr>
        <w:spacing w:after="0" w:line="240" w:lineRule="auto"/>
        <w:jc w:val="both"/>
        <w:rPr>
          <w:sz w:val="22"/>
          <w:szCs w:val="22"/>
        </w:rPr>
      </w:pPr>
    </w:p>
    <w:p w14:paraId="6FBE92AE" w14:textId="77777777" w:rsidR="00F00283" w:rsidRPr="00F00283" w:rsidRDefault="00F00283" w:rsidP="00D35E08">
      <w:pPr>
        <w:spacing w:after="0" w:line="240" w:lineRule="auto"/>
        <w:jc w:val="both"/>
        <w:rPr>
          <w:sz w:val="22"/>
          <w:szCs w:val="22"/>
        </w:rPr>
      </w:pPr>
      <w:r w:rsidRPr="00F00283">
        <w:rPr>
          <w:sz w:val="22"/>
          <w:szCs w:val="22"/>
        </w:rPr>
        <w:t>Zamawiający nie wyraża zgody na wyłączenie z zakresu terytorialnego Ukrainy.  </w:t>
      </w:r>
    </w:p>
    <w:p w14:paraId="7D0DFDA4" w14:textId="77777777" w:rsidR="00F00283" w:rsidRPr="00F00283" w:rsidRDefault="00F00283" w:rsidP="00D35E08">
      <w:pPr>
        <w:spacing w:after="0" w:line="240" w:lineRule="auto"/>
        <w:jc w:val="both"/>
        <w:rPr>
          <w:sz w:val="22"/>
          <w:szCs w:val="22"/>
        </w:rPr>
      </w:pPr>
    </w:p>
    <w:p w14:paraId="1CC87417" w14:textId="77777777" w:rsidR="00F00283" w:rsidRPr="00F00283" w:rsidRDefault="00F00283" w:rsidP="00D35E08">
      <w:pPr>
        <w:spacing w:after="0" w:line="240" w:lineRule="auto"/>
        <w:jc w:val="both"/>
        <w:rPr>
          <w:sz w:val="22"/>
          <w:szCs w:val="22"/>
        </w:rPr>
      </w:pPr>
      <w:r w:rsidRPr="00F00283">
        <w:rPr>
          <w:sz w:val="22"/>
          <w:szCs w:val="22"/>
        </w:rPr>
        <w:t>Zamawiający akceptuje wprowadzenie zapisu: Korespondenci </w:t>
      </w:r>
      <w:proofErr w:type="spellStart"/>
      <w:r w:rsidRPr="00F00283">
        <w:rPr>
          <w:sz w:val="22"/>
          <w:szCs w:val="22"/>
        </w:rPr>
        <w:t>Mondial</w:t>
      </w:r>
      <w:proofErr w:type="spellEnd"/>
      <w:r w:rsidRPr="00F00283">
        <w:rPr>
          <w:sz w:val="22"/>
          <w:szCs w:val="22"/>
        </w:rPr>
        <w:t> działają na terenie Ukrainy z zastrzeżeniem, że możliwość organizacji usług może być ograniczona na terenach objętych operacjami wojskowymi. Zwrot kosztów odbywa się na podstawie refundacji. Ochroną objęte są wyłącznie zdarzenia nie związane z działaniami wojennymi, a pozostałe wyłączenia wskazanie w umowie ubezpieczenia oraz OWU pozostają w mocy. </w:t>
      </w:r>
    </w:p>
    <w:p w14:paraId="511A6567" w14:textId="77777777" w:rsidR="00F00283" w:rsidRPr="00F00283" w:rsidRDefault="00F00283" w:rsidP="00D35E08">
      <w:pPr>
        <w:spacing w:after="0" w:line="240" w:lineRule="auto"/>
        <w:jc w:val="both"/>
        <w:rPr>
          <w:sz w:val="22"/>
          <w:szCs w:val="22"/>
        </w:rPr>
      </w:pPr>
    </w:p>
    <w:p w14:paraId="7CB11275" w14:textId="77777777" w:rsidR="00F00283" w:rsidRPr="00F00283" w:rsidRDefault="00F00283" w:rsidP="00D35E08">
      <w:pPr>
        <w:spacing w:after="0" w:line="240" w:lineRule="auto"/>
        <w:jc w:val="both"/>
        <w:rPr>
          <w:sz w:val="22"/>
          <w:szCs w:val="22"/>
        </w:rPr>
      </w:pPr>
      <w:r w:rsidRPr="00F00283">
        <w:rPr>
          <w:sz w:val="22"/>
          <w:szCs w:val="22"/>
        </w:rPr>
        <w:t>Zamawiający akceptuje treść aktualnej klauzuli zakresu terytorialnego, która brzmi: „Zachowując pozostałe niezmienione poniższą klauzulą warunki umowy ubezpieczenia, niezależnie od wybranego zakresu terytorialnego, nie świadczymy ochrony ubezpieczeniowej w państwach lub obszarach objętych sankcjami lub w których aktualnie toczy się konflikt zbrojny. Niezależnie od powyższego, ochroną ubezpieczeniową nie obejmujemy szkód powstałych bezpośrednio i pośrednio wskutek działań wojennych, stanu wojennego, stanu wyjątkowego, zamieszek, rozruchów, niepokojów społecznych, strajków, lokautów, sabotażu”. </w:t>
      </w:r>
    </w:p>
    <w:p w14:paraId="121060DD" w14:textId="77777777" w:rsidR="00F00283" w:rsidRPr="00F00283" w:rsidRDefault="00F00283" w:rsidP="00F00283">
      <w:pPr>
        <w:spacing w:after="0" w:line="240" w:lineRule="auto"/>
        <w:rPr>
          <w:sz w:val="22"/>
          <w:szCs w:val="22"/>
        </w:rPr>
      </w:pPr>
    </w:p>
    <w:sectPr w:rsidR="00F00283" w:rsidRPr="00F00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E0895"/>
    <w:multiLevelType w:val="hybridMultilevel"/>
    <w:tmpl w:val="B9487B30"/>
    <w:lvl w:ilvl="0" w:tplc="D3F059EE">
      <w:start w:val="1"/>
      <w:numFmt w:val="decimal"/>
      <w:lvlText w:val="%1)"/>
      <w:lvlJc w:val="left"/>
      <w:pPr>
        <w:ind w:left="1110" w:hanging="360"/>
      </w:pPr>
    </w:lvl>
    <w:lvl w:ilvl="1" w:tplc="0415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 w16cid:durableId="13160300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83"/>
    <w:rsid w:val="00027583"/>
    <w:rsid w:val="00121F67"/>
    <w:rsid w:val="00BB0EF1"/>
    <w:rsid w:val="00D35E08"/>
    <w:rsid w:val="00D54111"/>
    <w:rsid w:val="00F0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DC88C"/>
  <w15:chartTrackingRefBased/>
  <w15:docId w15:val="{B145A8F3-7A57-400E-85BF-5379AFCE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7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7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75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7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75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75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75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75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75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75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7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75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75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75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75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75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75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75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7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7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75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7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7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75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75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75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7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75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75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6.png@01DCBDFE.F51A0BE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468</Words>
  <Characters>2810</Characters>
  <Application>Microsoft Office Word</Application>
  <DocSecurity>0</DocSecurity>
  <Lines>78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Rybska</dc:creator>
  <cp:keywords/>
  <dc:description/>
  <cp:lastModifiedBy>Paulina Rybska</cp:lastModifiedBy>
  <cp:revision>1</cp:revision>
  <dcterms:created xsi:type="dcterms:W3CDTF">2026-03-30T06:39:00Z</dcterms:created>
  <dcterms:modified xsi:type="dcterms:W3CDTF">2026-03-30T06:46:00Z</dcterms:modified>
</cp:coreProperties>
</file>