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FA48" w14:textId="77EA4C11" w:rsidR="005D564D" w:rsidRPr="007B6BC8" w:rsidRDefault="005D564D" w:rsidP="008E5832">
      <w:pPr>
        <w:pStyle w:val="Nagwek30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2"/>
          <w:szCs w:val="22"/>
          <w:lang w:eastAsia="pl-PL" w:bidi="pl-PL"/>
        </w:rPr>
      </w:pPr>
      <w:r w:rsidRPr="007B6BC8">
        <w:rPr>
          <w:rFonts w:asciiTheme="minorHAnsi" w:hAnsiTheme="minorHAnsi" w:cstheme="minorHAnsi"/>
          <w:b w:val="0"/>
          <w:sz w:val="22"/>
          <w:szCs w:val="22"/>
          <w:lang w:eastAsia="pl-PL" w:bidi="pl-PL"/>
        </w:rPr>
        <w:t xml:space="preserve">Warszawa, dnia </w:t>
      </w:r>
      <w:r w:rsidR="00F92A1B">
        <w:rPr>
          <w:rFonts w:asciiTheme="minorHAnsi" w:hAnsiTheme="minorHAnsi" w:cstheme="minorHAnsi"/>
          <w:b w:val="0"/>
          <w:sz w:val="22"/>
          <w:szCs w:val="22"/>
          <w:lang w:eastAsia="pl-PL" w:bidi="pl-PL"/>
        </w:rPr>
        <w:t xml:space="preserve">18 czerwca </w:t>
      </w:r>
      <w:r w:rsidRPr="007B6BC8">
        <w:rPr>
          <w:rFonts w:asciiTheme="minorHAnsi" w:hAnsiTheme="minorHAnsi" w:cstheme="minorHAnsi"/>
          <w:b w:val="0"/>
          <w:sz w:val="22"/>
          <w:szCs w:val="22"/>
          <w:lang w:eastAsia="pl-PL" w:bidi="pl-PL"/>
        </w:rPr>
        <w:t>2025 r.</w:t>
      </w:r>
    </w:p>
    <w:p w14:paraId="0368A4C2" w14:textId="77777777" w:rsidR="00905AF7" w:rsidRPr="007B6BC8" w:rsidRDefault="00905AF7" w:rsidP="008E5832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2"/>
          <w:szCs w:val="22"/>
          <w:lang w:eastAsia="pl-PL" w:bidi="pl-PL"/>
        </w:rPr>
      </w:pPr>
    </w:p>
    <w:p w14:paraId="4F5B5134" w14:textId="1594AAC9" w:rsidR="005D564D" w:rsidRPr="007B6BC8" w:rsidRDefault="005D564D" w:rsidP="008E5832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2"/>
          <w:szCs w:val="22"/>
          <w:lang w:eastAsia="pl-PL" w:bidi="pl-PL"/>
        </w:rPr>
      </w:pPr>
      <w:r w:rsidRPr="007B6BC8">
        <w:rPr>
          <w:rFonts w:asciiTheme="minorHAnsi" w:hAnsiTheme="minorHAnsi" w:cstheme="minorHAnsi"/>
          <w:sz w:val="22"/>
          <w:szCs w:val="22"/>
          <w:lang w:eastAsia="pl-PL" w:bidi="pl-PL"/>
        </w:rPr>
        <w:t xml:space="preserve">Szacowanie wartości zamówienia </w:t>
      </w:r>
    </w:p>
    <w:p w14:paraId="2DF55CC6" w14:textId="3F2AEC6A" w:rsidR="005D564D" w:rsidRPr="007B6BC8" w:rsidRDefault="005D564D" w:rsidP="008E5832">
      <w:pPr>
        <w:pStyle w:val="Akapitzlist"/>
        <w:numPr>
          <w:ilvl w:val="0"/>
          <w:numId w:val="5"/>
        </w:numPr>
        <w:spacing w:before="0" w:beforeAutospacing="0" w:after="0" w:afterAutospacing="0" w:line="3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  <w:lang w:bidi="lo-LA"/>
        </w:rPr>
      </w:pPr>
      <w:r w:rsidRPr="007B6BC8">
        <w:rPr>
          <w:rFonts w:asciiTheme="minorHAnsi" w:hAnsiTheme="minorHAnsi" w:cstheme="minorHAnsi"/>
          <w:sz w:val="22"/>
          <w:szCs w:val="22"/>
          <w:lang w:bidi="lo-LA"/>
        </w:rPr>
        <w:t xml:space="preserve">Ośrodek Rozwoju Polskiej Edukacji za Granicą (dalej ORPEG) w ramach realizacji projektu „Opracowanie koncepcji i odbiór e-materiałów edukacyjnych wspierających włączenie się uczniów przybywających do Polski do polskiego systemu oświaty” (dalej: Projekt). Ośrodek Rozwoju Polskiej Edukacji za Granicą (dalej ORPEG) w ramach realizacji projektu „Opracowanie koncepcji i odbiór e-materiałów edukacyjnych wspierających włączenie się uczniów przybywających do Polski do polskiego systemu oświaty” (dalej: Projekt) </w:t>
      </w:r>
      <w:r w:rsidR="002E0A8F" w:rsidRPr="007B6BC8">
        <w:rPr>
          <w:rFonts w:asciiTheme="minorHAnsi" w:hAnsiTheme="minorHAnsi" w:cstheme="minorHAnsi"/>
          <w:sz w:val="22"/>
          <w:szCs w:val="22"/>
          <w:lang w:bidi="lo-LA"/>
        </w:rPr>
        <w:t>planuje pozyskać do udziału w projekcie osoby</w:t>
      </w:r>
      <w:r w:rsidRPr="007B6BC8">
        <w:rPr>
          <w:rFonts w:asciiTheme="minorHAnsi" w:hAnsiTheme="minorHAnsi" w:cstheme="minorHAnsi"/>
          <w:sz w:val="22"/>
          <w:szCs w:val="22"/>
          <w:lang w:bidi="lo-LA"/>
        </w:rPr>
        <w:t>, które będą zaangażowane jako:</w:t>
      </w:r>
    </w:p>
    <w:p w14:paraId="38F4EE2C" w14:textId="51CEAF87" w:rsidR="005D564D" w:rsidRPr="007B6BC8" w:rsidRDefault="005D564D" w:rsidP="008E5832">
      <w:pPr>
        <w:pStyle w:val="Akapitzlist"/>
        <w:numPr>
          <w:ilvl w:val="0"/>
          <w:numId w:val="3"/>
        </w:numPr>
        <w:spacing w:before="0" w:beforeAutospacing="0" w:after="0" w:afterAutospacing="0" w:line="320" w:lineRule="atLeast"/>
        <w:jc w:val="both"/>
        <w:rPr>
          <w:rFonts w:asciiTheme="minorHAnsi" w:eastAsia="Tahoma" w:hAnsiTheme="minorHAnsi" w:cstheme="minorHAnsi"/>
          <w:sz w:val="22"/>
          <w:szCs w:val="22"/>
          <w:lang w:bidi="pl-PL"/>
        </w:rPr>
      </w:pPr>
      <w:r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>Ekspert merytoryczn</w:t>
      </w:r>
      <w:r w:rsidR="002E0A8F"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>y</w:t>
      </w:r>
      <w:r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 xml:space="preserve"> ds. edukacji wczesnoszkolnej </w:t>
      </w:r>
    </w:p>
    <w:p w14:paraId="2761EA73" w14:textId="07C610E8" w:rsidR="005D564D" w:rsidRPr="007B6BC8" w:rsidRDefault="005D564D" w:rsidP="008E5832">
      <w:pPr>
        <w:pStyle w:val="Akapitzlist"/>
        <w:numPr>
          <w:ilvl w:val="0"/>
          <w:numId w:val="3"/>
        </w:numPr>
        <w:spacing w:before="0" w:beforeAutospacing="0" w:after="0" w:afterAutospacing="0" w:line="320" w:lineRule="atLeast"/>
        <w:jc w:val="both"/>
        <w:rPr>
          <w:rFonts w:asciiTheme="minorHAnsi" w:eastAsia="Tahoma" w:hAnsiTheme="minorHAnsi" w:cstheme="minorHAnsi"/>
          <w:sz w:val="22"/>
          <w:szCs w:val="22"/>
          <w:lang w:bidi="pl-PL"/>
        </w:rPr>
      </w:pPr>
      <w:r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>Ekspert merytoryczn</w:t>
      </w:r>
      <w:r w:rsidR="002E0A8F"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>y</w:t>
      </w:r>
      <w:r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 xml:space="preserve"> ds. języka polskiego</w:t>
      </w:r>
    </w:p>
    <w:p w14:paraId="726BF6CC" w14:textId="12761BF2" w:rsidR="005D564D" w:rsidRPr="007B6BC8" w:rsidRDefault="005D564D" w:rsidP="008E5832">
      <w:pPr>
        <w:pStyle w:val="Akapitzlist"/>
        <w:numPr>
          <w:ilvl w:val="0"/>
          <w:numId w:val="3"/>
        </w:numPr>
        <w:spacing w:before="0" w:beforeAutospacing="0" w:after="0" w:afterAutospacing="0" w:line="320" w:lineRule="atLeast"/>
        <w:jc w:val="both"/>
        <w:rPr>
          <w:rFonts w:asciiTheme="minorHAnsi" w:eastAsia="Tahoma" w:hAnsiTheme="minorHAnsi" w:cstheme="minorHAnsi"/>
          <w:sz w:val="22"/>
          <w:szCs w:val="22"/>
          <w:lang w:bidi="pl-PL"/>
        </w:rPr>
      </w:pPr>
      <w:r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>Ekspert</w:t>
      </w:r>
      <w:r w:rsidR="002E0A8F"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 xml:space="preserve"> </w:t>
      </w:r>
      <w:r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>merytoryczn</w:t>
      </w:r>
      <w:r w:rsidR="002E0A8F"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>y</w:t>
      </w:r>
      <w:r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 xml:space="preserve"> ds. historii, geografii, wiedzy o społeczeństwie</w:t>
      </w:r>
    </w:p>
    <w:p w14:paraId="581AC723" w14:textId="32B14B98" w:rsidR="00450B42" w:rsidRPr="007B6BC8" w:rsidRDefault="00450B42" w:rsidP="008E5832">
      <w:pPr>
        <w:pStyle w:val="Akapitzlist"/>
        <w:numPr>
          <w:ilvl w:val="0"/>
          <w:numId w:val="3"/>
        </w:numPr>
        <w:spacing w:before="0" w:beforeAutospacing="0" w:after="0" w:afterAutospacing="0" w:line="320" w:lineRule="atLeast"/>
        <w:jc w:val="both"/>
        <w:rPr>
          <w:rFonts w:asciiTheme="minorHAnsi" w:eastAsia="Tahoma" w:hAnsiTheme="minorHAnsi" w:cstheme="minorHAnsi"/>
          <w:b/>
          <w:bCs/>
          <w:sz w:val="22"/>
          <w:szCs w:val="22"/>
          <w:lang w:bidi="pl-PL"/>
        </w:rPr>
      </w:pPr>
      <w:r w:rsidRPr="007B6BC8">
        <w:rPr>
          <w:rFonts w:asciiTheme="minorHAnsi" w:eastAsia="Tahoma" w:hAnsiTheme="minorHAnsi" w:cstheme="minorHAnsi"/>
          <w:b/>
          <w:bCs/>
          <w:sz w:val="22"/>
          <w:szCs w:val="22"/>
          <w:lang w:bidi="pl-PL"/>
        </w:rPr>
        <w:t>Ekspert w zakresie standardu dostępności WCAG</w:t>
      </w:r>
    </w:p>
    <w:p w14:paraId="32E7D2B7" w14:textId="5440E359" w:rsidR="005D564D" w:rsidRPr="007B6BC8" w:rsidRDefault="005D564D" w:rsidP="008E5832">
      <w:p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W celu oszacowania wartości zamówienia ORPEG prosi o przesłanie informacji cenowych dotyczących realizacji części projektu związanych z odbiorem e-materiałów utworzonych przez podmiot zewnętrzny. Szczegółowy zakres zadań </w:t>
      </w:r>
      <w:r w:rsidR="36F10D43" w:rsidRPr="007B6BC8">
        <w:rPr>
          <w:rFonts w:eastAsia="Times New Roman" w:cstheme="minorHAnsi"/>
          <w:lang w:eastAsia="pl-PL" w:bidi="lo-LA"/>
        </w:rPr>
        <w:t xml:space="preserve">dla poszczególnych ekspertów, </w:t>
      </w:r>
      <w:r w:rsidR="4ADEFAF2" w:rsidRPr="007B6BC8">
        <w:rPr>
          <w:rFonts w:eastAsia="Times New Roman" w:cstheme="minorHAnsi"/>
          <w:lang w:eastAsia="pl-PL" w:bidi="lo-LA"/>
        </w:rPr>
        <w:t xml:space="preserve">dotyczący </w:t>
      </w:r>
      <w:r w:rsidR="48CDD49B" w:rsidRPr="007B6BC8">
        <w:rPr>
          <w:rFonts w:eastAsia="Times New Roman" w:cstheme="minorHAnsi"/>
          <w:lang w:eastAsia="pl-PL" w:bidi="lo-LA"/>
        </w:rPr>
        <w:t>wyceny</w:t>
      </w:r>
      <w:r w:rsidR="1AB5443C" w:rsidRPr="007B6BC8">
        <w:rPr>
          <w:rFonts w:eastAsia="Times New Roman" w:cstheme="minorHAnsi"/>
          <w:lang w:eastAsia="pl-PL" w:bidi="lo-LA"/>
        </w:rPr>
        <w:t xml:space="preserve"> </w:t>
      </w:r>
      <w:r w:rsidR="00506A50" w:rsidRPr="007B6BC8">
        <w:rPr>
          <w:rFonts w:eastAsia="Times New Roman" w:cstheme="minorHAnsi"/>
          <w:lang w:eastAsia="pl-PL" w:bidi="lo-LA"/>
        </w:rPr>
        <w:t>usługi, przedstawiony</w:t>
      </w:r>
      <w:r w:rsidRPr="007B6BC8">
        <w:rPr>
          <w:rFonts w:eastAsia="Times New Roman" w:cstheme="minorHAnsi"/>
          <w:lang w:eastAsia="pl-PL" w:bidi="lo-LA"/>
        </w:rPr>
        <w:t xml:space="preserve"> został w dalszej części niniejszego dokumentu</w:t>
      </w:r>
      <w:r w:rsidR="3032AB69" w:rsidRPr="007B6BC8">
        <w:rPr>
          <w:rFonts w:eastAsia="Times New Roman" w:cstheme="minorHAnsi"/>
          <w:lang w:eastAsia="pl-PL" w:bidi="lo-LA"/>
        </w:rPr>
        <w:t>, w punkcie V</w:t>
      </w:r>
      <w:r w:rsidRPr="007B6BC8">
        <w:rPr>
          <w:rFonts w:eastAsia="Times New Roman" w:cstheme="minorHAnsi"/>
          <w:lang w:eastAsia="pl-PL" w:bidi="lo-LA"/>
        </w:rPr>
        <w:t xml:space="preserve">. </w:t>
      </w:r>
    </w:p>
    <w:p w14:paraId="3F65E8E0" w14:textId="77777777" w:rsidR="005D564D" w:rsidRPr="007B6BC8" w:rsidRDefault="005D564D" w:rsidP="008E5832">
      <w:pPr>
        <w:pStyle w:val="Akapitzlist"/>
        <w:numPr>
          <w:ilvl w:val="0"/>
          <w:numId w:val="5"/>
        </w:numPr>
        <w:spacing w:before="0" w:beforeAutospacing="0" w:after="0" w:afterAutospacing="0" w:line="3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  <w:lang w:bidi="lo-LA"/>
        </w:rPr>
      </w:pPr>
      <w:r w:rsidRPr="007B6BC8">
        <w:rPr>
          <w:rFonts w:asciiTheme="minorHAnsi" w:hAnsiTheme="minorHAnsi" w:cstheme="minorHAnsi"/>
          <w:sz w:val="22"/>
          <w:szCs w:val="22"/>
          <w:lang w:bidi="lo-LA"/>
        </w:rPr>
        <w:t xml:space="preserve">O projekcie. </w:t>
      </w:r>
    </w:p>
    <w:p w14:paraId="43A3AD13" w14:textId="0B0621EA" w:rsidR="005D564D" w:rsidRPr="007B6BC8" w:rsidRDefault="005D564D" w:rsidP="008E5832">
      <w:pPr>
        <w:spacing w:after="0" w:line="320" w:lineRule="atLeast"/>
        <w:jc w:val="both"/>
        <w:rPr>
          <w:rFonts w:cstheme="minorHAnsi"/>
        </w:rPr>
      </w:pPr>
      <w:r w:rsidRPr="007B6BC8">
        <w:rPr>
          <w:rFonts w:eastAsia="Times New Roman" w:cstheme="minorHAnsi"/>
          <w:lang w:eastAsia="pl-PL" w:bidi="lo-LA"/>
        </w:rPr>
        <w:t>Celem Projektu jest o</w:t>
      </w:r>
      <w:r w:rsidRPr="007B6BC8">
        <w:rPr>
          <w:rFonts w:cstheme="minorHAnsi"/>
        </w:rPr>
        <w:t>pracowanie koncepcji i odbiór e-materiałów edukacyjnych wspierających włączenie się uczniów przybywających do Polski do polskiego systemu oświaty</w:t>
      </w:r>
      <w:r w:rsidRPr="007B6BC8">
        <w:rPr>
          <w:rFonts w:eastAsia="Times New Roman" w:cstheme="minorHAnsi"/>
          <w:lang w:eastAsia="pl-PL" w:bidi="lo-LA"/>
        </w:rPr>
        <w:t xml:space="preserve"> </w:t>
      </w:r>
      <w:r w:rsidRPr="007B6BC8">
        <w:rPr>
          <w:rFonts w:cstheme="minorHAnsi"/>
        </w:rPr>
        <w:t>tj. rozwijających znajomość języka polskiego oraz wiedzę na temat polskiej kultury i społeczeństwa. Materiały (dalej: zwane również „e-materiały”) zostaną przygotowane przez inne podmioty Projektu wybieran</w:t>
      </w:r>
      <w:r w:rsidR="002E0A8F" w:rsidRPr="007B6BC8">
        <w:rPr>
          <w:rFonts w:cstheme="minorHAnsi"/>
        </w:rPr>
        <w:t>e</w:t>
      </w:r>
      <w:r w:rsidRPr="007B6BC8">
        <w:rPr>
          <w:rFonts w:cstheme="minorHAnsi"/>
        </w:rPr>
        <w:br/>
        <w:t xml:space="preserve">w sposób konkurencyjny w ramach odrębnych postępowań przez innego niż ORPEG zamawiającego (dalej zwane „Beneficjent”). Udostępnione materiały pozwolą na rozwijanie umiejętności i budowanie wiedzy uczniów poprzez różnorodne formy aktywności i przekazu, ćwiczenia interaktywne i materiały multimedialne, umożliwią planowanie ścieżek nauki, które pomagają uczniom w stopniowym zdobywaniu wiedzy. Materiały ułatwią także codzienną pracę nauczyciela, dając mu dostęp do rzetelnych, sprawdzonych i nowoczesnych zasobów edukacyjnych. E-materiały będą skierowane do dzieci ze znajomością języka polskiego na poziomie A1 do B1 wg Europejskiego Systemu Opisu Kształcenia Językowego (ESOKJ). Materiały do języka polskiego, historii, geografii i wiedzy o społeczeństwie zostaną tak </w:t>
      </w:r>
      <w:r w:rsidR="004F76A2" w:rsidRPr="007B6BC8">
        <w:rPr>
          <w:rFonts w:cstheme="minorHAnsi"/>
        </w:rPr>
        <w:t>przygotowane,</w:t>
      </w:r>
      <w:r w:rsidRPr="007B6BC8">
        <w:rPr>
          <w:rFonts w:cstheme="minorHAnsi"/>
        </w:rPr>
        <w:t xml:space="preserve"> aby mogły być wykorzystywane także do pracy z uczniami szkół ponadpodstawowych, których poziom znajomości języka polskiego nie przekracza poziomu B1. Na podstawie opracowanej koncepcji, w projektach konkurencyjnych powstanie 150 e-materiałów (50 e-materiałów do edukacji wczesnoszkolnej, 50 e-materiałów do nauczania języka polskiego, 50 e-materiałów do historii, geografii i wiedzy o społeczeństwie). Każdy beneficjent zostanie poproszony o przygotowanie w pierwszej kolejności prototypu materiałów, które będą poddane konsultacjom. Następnie przygotowana zostanie ostateczna wersja materiałów, która zostanie udostępniona na Zintegrowanej Platformie Edukacyjnej</w:t>
      </w:r>
    </w:p>
    <w:p w14:paraId="03012FC6" w14:textId="141CFBEF" w:rsidR="005D564D" w:rsidRPr="007B6BC8" w:rsidRDefault="00F63CBF" w:rsidP="008E5832">
      <w:p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Zamówienie</w:t>
      </w:r>
      <w:r w:rsidR="005D564D" w:rsidRPr="007B6BC8">
        <w:rPr>
          <w:rFonts w:eastAsia="Times New Roman" w:cstheme="minorHAnsi"/>
          <w:lang w:eastAsia="pl-PL" w:bidi="lo-LA"/>
        </w:rPr>
        <w:t xml:space="preserve"> obejmuje weryfikacje 50 e-materiałów </w:t>
      </w:r>
      <w:r w:rsidR="005D564D" w:rsidRPr="007B6BC8">
        <w:rPr>
          <w:rFonts w:cstheme="minorHAnsi"/>
        </w:rPr>
        <w:t>edukacyjnych</w:t>
      </w:r>
      <w:r w:rsidRPr="007B6BC8">
        <w:rPr>
          <w:rFonts w:cstheme="minorHAnsi"/>
        </w:rPr>
        <w:t xml:space="preserve"> </w:t>
      </w:r>
      <w:r w:rsidR="005D564D" w:rsidRPr="007B6BC8">
        <w:rPr>
          <w:rFonts w:cstheme="minorHAnsi"/>
        </w:rPr>
        <w:t>wspierających włączenie się uczniów przybywających do Polski do polskiego systemu oświaty.</w:t>
      </w:r>
      <w:r w:rsidR="54AA79AA" w:rsidRPr="007B6BC8">
        <w:rPr>
          <w:rFonts w:cstheme="minorHAnsi"/>
        </w:rPr>
        <w:t xml:space="preserve"> </w:t>
      </w:r>
    </w:p>
    <w:p w14:paraId="01E014D3" w14:textId="12B8FE25" w:rsidR="005D564D" w:rsidRPr="007B6BC8" w:rsidRDefault="5A642B16" w:rsidP="008E5832">
      <w:p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cstheme="minorHAnsi"/>
        </w:rPr>
        <w:lastRenderedPageBreak/>
        <w:t xml:space="preserve">Opis </w:t>
      </w:r>
      <w:r w:rsidR="45A3F47B" w:rsidRPr="007B6BC8">
        <w:rPr>
          <w:rFonts w:cstheme="minorHAnsi"/>
        </w:rPr>
        <w:t>k</w:t>
      </w:r>
      <w:r w:rsidR="54AA79AA" w:rsidRPr="007B6BC8">
        <w:rPr>
          <w:rFonts w:cstheme="minorHAnsi"/>
        </w:rPr>
        <w:t>oncepcji</w:t>
      </w:r>
      <w:r w:rsidR="421D3035" w:rsidRPr="007B6BC8">
        <w:rPr>
          <w:rFonts w:cstheme="minorHAnsi"/>
        </w:rPr>
        <w:t xml:space="preserve"> oraz</w:t>
      </w:r>
      <w:r w:rsidR="54AA79AA" w:rsidRPr="007B6BC8">
        <w:rPr>
          <w:rFonts w:cstheme="minorHAnsi"/>
        </w:rPr>
        <w:t xml:space="preserve"> standardów </w:t>
      </w:r>
      <w:r w:rsidR="2028B9F8" w:rsidRPr="007B6BC8">
        <w:rPr>
          <w:rFonts w:cstheme="minorHAnsi"/>
        </w:rPr>
        <w:t xml:space="preserve">projektu </w:t>
      </w:r>
      <w:r w:rsidR="6BD6E5F0" w:rsidRPr="007B6BC8">
        <w:rPr>
          <w:rFonts w:cstheme="minorHAnsi"/>
        </w:rPr>
        <w:t>“</w:t>
      </w:r>
      <w:r w:rsidR="2028B9F8" w:rsidRPr="007B6BC8">
        <w:rPr>
          <w:rFonts w:cstheme="minorHAnsi"/>
          <w:lang w:bidi="lo-LA"/>
        </w:rPr>
        <w:t>Opracowanie koncepcji i odbiór e-materiałów edukacyjnych wspierających włączenie się uczniów przybywających do Polski do polskiego systemu oświaty</w:t>
      </w:r>
      <w:r w:rsidR="46A9E1FE" w:rsidRPr="007B6BC8">
        <w:rPr>
          <w:rFonts w:cstheme="minorHAnsi"/>
        </w:rPr>
        <w:t>“</w:t>
      </w:r>
      <w:r w:rsidR="26C31EB9" w:rsidRPr="007B6BC8">
        <w:rPr>
          <w:rFonts w:cstheme="minorHAnsi"/>
        </w:rPr>
        <w:t xml:space="preserve"> </w:t>
      </w:r>
      <w:r w:rsidR="46A9E1FE" w:rsidRPr="007B6BC8">
        <w:rPr>
          <w:rFonts w:cstheme="minorHAnsi"/>
        </w:rPr>
        <w:t>znajduje się pod linkiem</w:t>
      </w:r>
      <w:r w:rsidR="54AA79AA" w:rsidRPr="007B6BC8">
        <w:rPr>
          <w:rFonts w:cstheme="minorHAnsi"/>
        </w:rPr>
        <w:t xml:space="preserve">  </w:t>
      </w:r>
      <w:hyperlink r:id="rId11">
        <w:r w:rsidR="54AA79AA" w:rsidRPr="007B6BC8">
          <w:rPr>
            <w:rStyle w:val="Hipercze"/>
            <w:rFonts w:eastAsia="Calibri" w:cstheme="minorHAnsi"/>
          </w:rPr>
          <w:t>https://efs.men.gov.pl/nabory/konkurs-opracowanie-e-materialow-edukacyjnych-wspierajacych-wlaczenie-sie-uczniow-przybywajacych-do-polski-do-polskiego-systemu-oswiaty/</w:t>
        </w:r>
      </w:hyperlink>
    </w:p>
    <w:p w14:paraId="06B6FFA3" w14:textId="77777777" w:rsidR="005D564D" w:rsidRPr="007B6BC8" w:rsidRDefault="005D564D" w:rsidP="008E5832">
      <w:pPr>
        <w:pStyle w:val="Akapitzlist"/>
        <w:numPr>
          <w:ilvl w:val="0"/>
          <w:numId w:val="5"/>
        </w:numPr>
        <w:spacing w:before="0" w:beforeAutospacing="0" w:after="0" w:afterAutospacing="0" w:line="320" w:lineRule="atLeast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BC8">
        <w:rPr>
          <w:rFonts w:asciiTheme="minorHAnsi" w:hAnsiTheme="minorHAnsi" w:cstheme="minorHAnsi"/>
          <w:b/>
          <w:sz w:val="22"/>
          <w:szCs w:val="22"/>
          <w:lang w:bidi="pl-PL"/>
        </w:rPr>
        <w:t>Grupa docelowa:</w:t>
      </w:r>
    </w:p>
    <w:p w14:paraId="3579B156" w14:textId="77777777" w:rsidR="005D564D" w:rsidRPr="007B6BC8" w:rsidRDefault="005D564D" w:rsidP="008E5832">
      <w:pPr>
        <w:spacing w:after="0" w:line="320" w:lineRule="atLeast"/>
        <w:contextualSpacing/>
        <w:jc w:val="both"/>
        <w:rPr>
          <w:rFonts w:cstheme="minorHAnsi"/>
        </w:rPr>
      </w:pPr>
      <w:r w:rsidRPr="007B6BC8">
        <w:rPr>
          <w:rFonts w:cstheme="minorHAnsi"/>
        </w:rPr>
        <w:t>Nauczyciele edukacji wczesnoszkolnej, języka polskiego, historii, geografii i wiedzy o społeczeństwie pracujący w szkołach z dziećmi ze znajomością języka polskiego na poziomie A1-B1 wg Europejskiego Systemu Opisu Kształcenia Językowego (ESOKJ), korzystający z e-materiałów zamieszczonych na Zintegrowanej Platformie Edukacyjnej.</w:t>
      </w:r>
    </w:p>
    <w:p w14:paraId="249488A3" w14:textId="08524A76" w:rsidR="004F76A2" w:rsidRPr="007B6BC8" w:rsidRDefault="004F76A2" w:rsidP="008E5832">
      <w:pPr>
        <w:pStyle w:val="Akapitzlist"/>
        <w:numPr>
          <w:ilvl w:val="0"/>
          <w:numId w:val="5"/>
        </w:numPr>
        <w:spacing w:before="0" w:beforeAutospacing="0" w:after="0" w:afterAutospacing="0" w:line="320" w:lineRule="atLeast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lang w:bidi="lo-LA"/>
        </w:rPr>
      </w:pPr>
      <w:r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 xml:space="preserve">Okres realizacji zadania </w:t>
      </w:r>
      <w:r w:rsidR="00DA01CB"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>od dnia zawarcia umowy</w:t>
      </w:r>
      <w:r w:rsidR="1F73BD69"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 xml:space="preserve"> – 30 grudnia 2026</w:t>
      </w:r>
    </w:p>
    <w:p w14:paraId="714A9460" w14:textId="48DAFAF2" w:rsidR="004F76A2" w:rsidRPr="007B6BC8" w:rsidRDefault="004F76A2" w:rsidP="008E5832">
      <w:pPr>
        <w:pStyle w:val="Akapitzlist"/>
        <w:numPr>
          <w:ilvl w:val="0"/>
          <w:numId w:val="5"/>
        </w:numPr>
        <w:spacing w:before="0" w:beforeAutospacing="0" w:after="0" w:afterAutospacing="0" w:line="320" w:lineRule="atLeast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lang w:bidi="lo-LA"/>
        </w:rPr>
      </w:pPr>
      <w:r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>Ekspert merytoryczny ds. edukacji wczesnoszkolnej</w:t>
      </w:r>
      <w:r w:rsidR="546C7B0B" w:rsidRPr="007B6BC8">
        <w:rPr>
          <w:rFonts w:asciiTheme="minorHAnsi" w:hAnsiTheme="minorHAnsi" w:cstheme="minorHAnsi"/>
          <w:b/>
          <w:bCs/>
          <w:sz w:val="22"/>
          <w:szCs w:val="22"/>
          <w:lang w:bidi="lo-LA"/>
        </w:rPr>
        <w:t xml:space="preserve"> </w:t>
      </w:r>
    </w:p>
    <w:p w14:paraId="552B2BCC" w14:textId="77777777" w:rsidR="004F76A2" w:rsidRPr="007B6BC8" w:rsidRDefault="004F76A2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>Do głównych zadań osoby zatrudnionej</w:t>
      </w:r>
      <w:r w:rsidRPr="007B6BC8">
        <w:rPr>
          <w:rFonts w:eastAsia="Times New Roman" w:cstheme="minorHAnsi"/>
          <w:lang w:eastAsia="pl-PL" w:bidi="lo-LA"/>
        </w:rPr>
        <w:t xml:space="preserve"> </w:t>
      </w:r>
      <w:r w:rsidRPr="007B6BC8">
        <w:rPr>
          <w:rFonts w:eastAsia="Times New Roman" w:cstheme="minorHAnsi"/>
          <w:b/>
          <w:bCs/>
          <w:lang w:eastAsia="pl-PL" w:bidi="lo-LA"/>
        </w:rPr>
        <w:t>na stanowisku</w:t>
      </w:r>
      <w:r w:rsidRPr="007B6BC8">
        <w:rPr>
          <w:rFonts w:eastAsia="Times New Roman" w:cstheme="minorHAnsi"/>
          <w:lang w:eastAsia="pl-PL" w:bidi="lo-LA"/>
        </w:rPr>
        <w:t xml:space="preserve"> </w:t>
      </w:r>
      <w:r w:rsidRPr="007B6BC8">
        <w:rPr>
          <w:rFonts w:eastAsia="Times New Roman" w:cstheme="minorHAnsi"/>
          <w:b/>
          <w:bCs/>
          <w:lang w:eastAsia="pl-PL" w:bidi="lo-LA"/>
        </w:rPr>
        <w:t>eksperta merytorycznego ds. edukacji wczesnoszkolnej</w:t>
      </w:r>
      <w:r w:rsidRPr="007B6BC8">
        <w:rPr>
          <w:rFonts w:eastAsia="Times New Roman" w:cstheme="minorHAnsi"/>
          <w:lang w:eastAsia="pl-PL" w:bidi="lo-LA"/>
        </w:rPr>
        <w:t xml:space="preserve"> </w:t>
      </w:r>
      <w:r w:rsidRPr="007B6BC8">
        <w:rPr>
          <w:rFonts w:eastAsia="Times New Roman" w:cstheme="minorHAnsi"/>
          <w:b/>
          <w:bCs/>
          <w:lang w:eastAsia="pl-PL" w:bidi="lo-LA"/>
        </w:rPr>
        <w:t>będzie należało</w:t>
      </w:r>
      <w:r w:rsidRPr="007B6BC8">
        <w:rPr>
          <w:rFonts w:eastAsia="Times New Roman" w:cstheme="minorHAnsi"/>
          <w:lang w:eastAsia="pl-PL" w:bidi="lo-LA"/>
        </w:rPr>
        <w:t>:</w:t>
      </w:r>
    </w:p>
    <w:p w14:paraId="743C13F0" w14:textId="77777777" w:rsidR="004F76A2" w:rsidRPr="007B6BC8" w:rsidRDefault="004F76A2" w:rsidP="008E5832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>bieżąca analiza merytoryczna zgodności materiału przygotowanego przez Beneficjenta do założeń merytoryczno-dydaktycznych oraz standardów przekazywana beneficjentowi na piśmie w trakcie tworzenia przez beneficjenta 50 e-materiałów dydaktycznych do edukacji wczesnoszkolnej.  E-materiały do analizy będą zamieszczane na ZPE w tempie – 5 e-materiałów co 20 dni,</w:t>
      </w:r>
    </w:p>
    <w:p w14:paraId="3FD5CE6E" w14:textId="77777777" w:rsidR="004F76A2" w:rsidRPr="007B6BC8" w:rsidRDefault="004F76A2" w:rsidP="008E5832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bieżąca współpraca z głównym ekspertem merytorycznym oraz ekspertami merytorycznymi ds. języka polskiego oraz historii, geografii i wiedzy o społeczeństwie (wspólne rozwiązywanie problemów), </w:t>
      </w:r>
    </w:p>
    <w:p w14:paraId="085D2FB3" w14:textId="77777777" w:rsidR="004F76A2" w:rsidRPr="007B6BC8" w:rsidRDefault="004F76A2" w:rsidP="008E5832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bieżąca współpraca z Beneficjentem, w tym cykliczne stacjonarne lub online konsultacje z Beneficjentem - obowiązki współpracy eksperta z Beneficjentem ujęte będą w Procedurze odbioru prototypów e-materiałów oraz Procedurze współpracy z Beneficjentem, </w:t>
      </w:r>
    </w:p>
    <w:p w14:paraId="79FBA26B" w14:textId="77777777" w:rsidR="004F76A2" w:rsidRPr="007B6BC8" w:rsidRDefault="004F76A2" w:rsidP="008E5832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>udział w spotkaniach/telespotkaniach ekspertów z Beneficjentem konkursowym minimum raz w miesiącu (omawianie uwag, wyjaśnianie kwestii problematycznych dotyczących e-materiałów w zakresie edukacji wczesnoszkolnej),</w:t>
      </w:r>
    </w:p>
    <w:p w14:paraId="4592CC25" w14:textId="77777777" w:rsidR="004F76A2" w:rsidRPr="007B6BC8" w:rsidRDefault="004F76A2" w:rsidP="008E5832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>weryfikacja e-materiałów na ZPE do 3 dni od daty przekazania wstępnych wersji wytworzonych przez beneficjenta części materiału - zgodnie z ustalonym harmonogramem współpracy z beneficjentem,</w:t>
      </w:r>
    </w:p>
    <w:p w14:paraId="2BAE8939" w14:textId="585EC12C" w:rsidR="004F76A2" w:rsidRPr="007B6BC8" w:rsidRDefault="004F76A2" w:rsidP="008E5832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opracowanie na piśmie </w:t>
      </w:r>
      <w:r w:rsidR="005632C7"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recenzji merytorycznej </w:t>
      </w:r>
      <w:r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>odnosząc</w:t>
      </w:r>
      <w:r w:rsidR="005632C7"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>ej</w:t>
      </w:r>
      <w:r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się do 5 prototypów e-materiałów do edukacji wczesnoszkolnej wprowadzonych przez beneficjenta na ZPE i przekazanie uwag drogą elektroniczną do głównego eksperta oraz kierownika projektu; weryfikacja zgodności prototypów e-materiałów do edukacji wczesnoszkolnej z przyjętymi w projekcie standardami i procedurami odbioru,</w:t>
      </w:r>
    </w:p>
    <w:p w14:paraId="61D32B1E" w14:textId="77777777" w:rsidR="004F76A2" w:rsidRPr="007B6BC8" w:rsidRDefault="004F76A2" w:rsidP="008E5832">
      <w:pPr>
        <w:pStyle w:val="Akapitzlist"/>
        <w:numPr>
          <w:ilvl w:val="0"/>
          <w:numId w:val="6"/>
        </w:numPr>
        <w:spacing w:before="0" w:beforeAutospacing="0" w:after="0" w:afterAutospacing="0" w:line="32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opracowanie na piśmie uwag odnoszących się do końcowych wersji e-materiałów do edukacji wczesnoszkolnej wprowadzonych przez beneficjenta na ZPE i przekazanie uwag drogą elektroniczną do głównego eksperta ora z kierownika projektu; weryfikacja zgodności końcowej wersji e-materiałów do edukacji wczesnoszkolnej z przyjętymi w projekcie standardami i procedurami odbioru. </w:t>
      </w:r>
    </w:p>
    <w:p w14:paraId="7D2A0ED0" w14:textId="77777777" w:rsidR="004F76A2" w:rsidRPr="007B6BC8" w:rsidRDefault="004F76A2" w:rsidP="008E5832">
      <w:pPr>
        <w:spacing w:after="0" w:line="320" w:lineRule="atLeast"/>
        <w:ind w:firstLine="48"/>
        <w:rPr>
          <w:rFonts w:eastAsia="Segoe UI" w:cstheme="minorHAnsi"/>
        </w:rPr>
      </w:pPr>
    </w:p>
    <w:p w14:paraId="51873780" w14:textId="77777777" w:rsidR="004F76A2" w:rsidRPr="007B6BC8" w:rsidRDefault="004F76A2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lastRenderedPageBreak/>
        <w:t>Wymagania związane ze stanowiskiem eksperta edukacji wczesnoszkolnej:</w:t>
      </w:r>
    </w:p>
    <w:p w14:paraId="4B68FFBE" w14:textId="77777777" w:rsidR="004F76A2" w:rsidRPr="007B6BC8" w:rsidRDefault="004F76A2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>Niezbędne:</w:t>
      </w:r>
    </w:p>
    <w:p w14:paraId="1627F87D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wykształcenie wyższe, min. magisterskie w zakresie edukacji wczesnoszkolnej;</w:t>
      </w:r>
    </w:p>
    <w:p w14:paraId="16748C6F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co najmniej 8-letni staż pracy w systemie oświaty w zakresie edukacji wczesnoszkolnej (tj. co najmniej nauczyciel mianowany / nauczyciel akademicki w zakładzie dydaktyki / nauczyciel konsultant / doradca metodyczny / pracownik ośrodka doskonalenia nauczycieli lub innej placówki związanej z edukacją);</w:t>
      </w:r>
    </w:p>
    <w:p w14:paraId="103C3A92" w14:textId="0645DB84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udział w realizacji zadań związanych z opiniowaniem/recenzowaniem/weryfikacją </w:t>
      </w:r>
      <w:r w:rsidR="005632C7" w:rsidRPr="007B6BC8">
        <w:rPr>
          <w:rFonts w:eastAsia="Times New Roman" w:cstheme="minorHAnsi"/>
          <w:lang w:eastAsia="pl-PL" w:bidi="lo-LA"/>
        </w:rPr>
        <w:t>co najmniej 2</w:t>
      </w:r>
      <w:r w:rsidR="08858C39" w:rsidRPr="007B6BC8">
        <w:rPr>
          <w:rFonts w:eastAsia="Times New Roman" w:cstheme="minorHAnsi"/>
          <w:lang w:eastAsia="pl-PL" w:bidi="lo-LA"/>
        </w:rPr>
        <w:t xml:space="preserve"> </w:t>
      </w:r>
      <w:r w:rsidRPr="007B6BC8">
        <w:rPr>
          <w:rFonts w:eastAsia="Times New Roman" w:cstheme="minorHAnsi"/>
          <w:lang w:eastAsia="pl-PL" w:bidi="lo-LA"/>
        </w:rPr>
        <w:t>materiałów edukacyjnych (np.: programów nauczania, programów kursów/szkoleń, scenariuszy lekcji, poradników metodycznych lub innych materiałów dydaktycznych), w ciągu ostatnich 5 lat;</w:t>
      </w:r>
    </w:p>
    <w:p w14:paraId="719FA803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znajomość treści merytorycznych dotyczących poruszanych zagadnień w podstawie programowej z edukacji wczesnoszkolnej;</w:t>
      </w:r>
    </w:p>
    <w:p w14:paraId="14FD650B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znajomość podstaw dydaktyki i metodyki nauczania w zakresie edukacji wczesnoszkolnej;</w:t>
      </w:r>
    </w:p>
    <w:p w14:paraId="581A047A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znajomość treści merytorycznych dotyczących poruszanych zagadnień na </w:t>
      </w:r>
      <w:r w:rsidRPr="007B6BC8">
        <w:rPr>
          <w:rFonts w:cstheme="minorHAnsi"/>
        </w:rPr>
        <w:t>poziomie A1-B1 wg Europejskiego Systemu Opisu Kształcenia Językowego (ESOKJ)</w:t>
      </w:r>
    </w:p>
    <w:p w14:paraId="792A9FF9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znajomość nowoczesnych technik stosowanych w e-podręcznikach oraz metodyki </w:t>
      </w:r>
      <w:r w:rsidRPr="007B6BC8">
        <w:rPr>
          <w:rFonts w:cstheme="minorHAnsi"/>
        </w:rPr>
        <w:br/>
      </w:r>
      <w:r w:rsidRPr="007B6BC8">
        <w:rPr>
          <w:rFonts w:eastAsia="Times New Roman" w:cstheme="minorHAnsi"/>
          <w:lang w:eastAsia="pl-PL" w:bidi="lo-LA"/>
        </w:rPr>
        <w:t>e-learningu,</w:t>
      </w:r>
    </w:p>
    <w:p w14:paraId="7348039F" w14:textId="61A77162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znajomość obsługi komputera, w tym pakietu MS Office.</w:t>
      </w:r>
    </w:p>
    <w:p w14:paraId="1888C722" w14:textId="77777777" w:rsidR="005632C7" w:rsidRPr="007B6BC8" w:rsidRDefault="005632C7" w:rsidP="008E5832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2"/>
          <w:szCs w:val="22"/>
          <w:lang w:bidi="lo-LA"/>
        </w:rPr>
      </w:pPr>
      <w:r w:rsidRPr="007B6BC8">
        <w:rPr>
          <w:rFonts w:asciiTheme="minorHAnsi" w:hAnsiTheme="minorHAnsi" w:cstheme="minorHAnsi"/>
          <w:sz w:val="22"/>
          <w:szCs w:val="22"/>
          <w:lang w:bidi="lo-LA"/>
        </w:rPr>
        <w:t>doświadczenie (co najmniej 3-letnie) w pracy z uczniami migrującymi</w:t>
      </w:r>
    </w:p>
    <w:p w14:paraId="2CBFE7D2" w14:textId="77777777" w:rsidR="004F76A2" w:rsidRPr="007B6BC8" w:rsidRDefault="004F76A2" w:rsidP="008E5832">
      <w:pPr>
        <w:spacing w:after="0" w:line="320" w:lineRule="atLeast"/>
        <w:rPr>
          <w:rFonts w:eastAsia="Times New Roman" w:cstheme="minorHAnsi"/>
          <w:b/>
          <w:bCs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>Ad. 2 Ekspert merytoryczny ds. języka polskiego</w:t>
      </w:r>
    </w:p>
    <w:p w14:paraId="592D1CE8" w14:textId="77777777" w:rsidR="004F76A2" w:rsidRPr="007B6BC8" w:rsidRDefault="004F76A2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>Do głównych zadań osoby zatrudnionej</w:t>
      </w:r>
      <w:r w:rsidRPr="007B6BC8">
        <w:rPr>
          <w:rFonts w:eastAsia="Times New Roman" w:cstheme="minorHAnsi"/>
          <w:lang w:eastAsia="pl-PL" w:bidi="lo-LA"/>
        </w:rPr>
        <w:t xml:space="preserve"> </w:t>
      </w:r>
      <w:r w:rsidRPr="007B6BC8">
        <w:rPr>
          <w:rFonts w:eastAsia="Times New Roman" w:cstheme="minorHAnsi"/>
          <w:b/>
          <w:bCs/>
          <w:lang w:eastAsia="pl-PL" w:bidi="lo-LA"/>
        </w:rPr>
        <w:t>na stanowisku</w:t>
      </w:r>
      <w:r w:rsidRPr="007B6BC8">
        <w:rPr>
          <w:rFonts w:eastAsia="Times New Roman" w:cstheme="minorHAnsi"/>
          <w:lang w:eastAsia="pl-PL" w:bidi="lo-LA"/>
        </w:rPr>
        <w:t xml:space="preserve"> </w:t>
      </w:r>
      <w:r w:rsidRPr="007B6BC8">
        <w:rPr>
          <w:rFonts w:eastAsia="Times New Roman" w:cstheme="minorHAnsi"/>
          <w:b/>
          <w:bCs/>
          <w:lang w:eastAsia="pl-PL" w:bidi="lo-LA"/>
        </w:rPr>
        <w:t>eksperta merytorycznego ds. języka polskiego</w:t>
      </w:r>
      <w:r w:rsidRPr="007B6BC8">
        <w:rPr>
          <w:rFonts w:eastAsia="Times New Roman" w:cstheme="minorHAnsi"/>
          <w:lang w:eastAsia="pl-PL" w:bidi="lo-LA"/>
        </w:rPr>
        <w:t xml:space="preserve"> </w:t>
      </w:r>
      <w:r w:rsidRPr="007B6BC8">
        <w:rPr>
          <w:rFonts w:eastAsia="Times New Roman" w:cstheme="minorHAnsi"/>
          <w:b/>
          <w:bCs/>
          <w:lang w:eastAsia="pl-PL" w:bidi="lo-LA"/>
        </w:rPr>
        <w:t>będzie należało</w:t>
      </w:r>
      <w:r w:rsidRPr="007B6BC8">
        <w:rPr>
          <w:rFonts w:eastAsia="Times New Roman" w:cstheme="minorHAnsi"/>
          <w:lang w:eastAsia="pl-PL" w:bidi="lo-LA"/>
        </w:rPr>
        <w:t>:</w:t>
      </w:r>
    </w:p>
    <w:p w14:paraId="32BAE445" w14:textId="77777777" w:rsidR="004F76A2" w:rsidRPr="007B6BC8" w:rsidRDefault="004F76A2" w:rsidP="008E5832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BC8">
        <w:rPr>
          <w:rFonts w:asciiTheme="minorHAnsi" w:eastAsia="Calibri" w:hAnsiTheme="minorHAnsi" w:cstheme="minorHAnsi"/>
          <w:sz w:val="22"/>
          <w:szCs w:val="22"/>
        </w:rPr>
        <w:t>bieżąca analiza merytoryczna zgodności materiału przygotowanego przez Beneficjenta do założeń merytoryczno-dydaktycznych oraz standardów przekazywana beneficjentowi na piśmie w trakcie tworzenia przez beneficjenta 50 e-materiałów dydaktycznych do nauki języka polskiego;</w:t>
      </w:r>
    </w:p>
    <w:p w14:paraId="46D40BCC" w14:textId="77777777" w:rsidR="004F76A2" w:rsidRPr="007B6BC8" w:rsidRDefault="004F76A2" w:rsidP="008E5832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BC8">
        <w:rPr>
          <w:rFonts w:asciiTheme="minorHAnsi" w:eastAsia="Calibri" w:hAnsiTheme="minorHAnsi" w:cstheme="minorHAnsi"/>
          <w:sz w:val="22"/>
          <w:szCs w:val="22"/>
        </w:rPr>
        <w:t xml:space="preserve">E-materiały do analizy będą zamieszczane na ZPE w tempie – 5 e-materiałów co 20 dni; </w:t>
      </w:r>
    </w:p>
    <w:p w14:paraId="4FD57E0E" w14:textId="77777777" w:rsidR="004F76A2" w:rsidRPr="007B6BC8" w:rsidRDefault="004F76A2" w:rsidP="008E5832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BC8">
        <w:rPr>
          <w:rFonts w:asciiTheme="minorHAnsi" w:eastAsia="Calibri" w:hAnsiTheme="minorHAnsi" w:cstheme="minorHAnsi"/>
          <w:sz w:val="22"/>
          <w:szCs w:val="22"/>
        </w:rPr>
        <w:t xml:space="preserve">bieżąca współpraca z głównym ekspertem merytorycznym oraz ekspertami merytorycznymi ds. edukacji wczesnoszkolnej oraz historii, geografii i wiedzy o społeczeństwie (wspólne rozwiązywanie problemów); </w:t>
      </w:r>
    </w:p>
    <w:p w14:paraId="4C51BCF8" w14:textId="77777777" w:rsidR="004F76A2" w:rsidRPr="007B6BC8" w:rsidRDefault="004F76A2" w:rsidP="008E5832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BC8">
        <w:rPr>
          <w:rFonts w:asciiTheme="minorHAnsi" w:eastAsia="Calibri" w:hAnsiTheme="minorHAnsi" w:cstheme="minorHAnsi"/>
          <w:sz w:val="22"/>
          <w:szCs w:val="22"/>
        </w:rPr>
        <w:t xml:space="preserve">bieżąca współpraca z Beneficjentem, w tym cykliczne stacjonarne lub online konsultacje z Beneficjentem - obowiązki współpracy eksperta z Beneficjentem ujęte będą w </w:t>
      </w:r>
      <w:r w:rsidRPr="007B6BC8">
        <w:rPr>
          <w:rFonts w:asciiTheme="minorHAnsi" w:eastAsia="Calibri" w:hAnsiTheme="minorHAnsi" w:cstheme="minorHAnsi"/>
          <w:i/>
          <w:iCs/>
          <w:sz w:val="22"/>
          <w:szCs w:val="22"/>
        </w:rPr>
        <w:t>Procedurze odbioru prototypów e-materiałów</w:t>
      </w:r>
      <w:r w:rsidRPr="007B6BC8">
        <w:rPr>
          <w:rFonts w:asciiTheme="minorHAnsi" w:eastAsia="Calibri" w:hAnsiTheme="minorHAnsi" w:cstheme="minorHAnsi"/>
          <w:sz w:val="22"/>
          <w:szCs w:val="22"/>
        </w:rPr>
        <w:t xml:space="preserve"> oraz</w:t>
      </w:r>
      <w:r w:rsidRPr="007B6BC8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Procedurze współpracy z Beneficjentem</w:t>
      </w:r>
      <w:r w:rsidRPr="007B6BC8">
        <w:rPr>
          <w:rFonts w:asciiTheme="minorHAnsi" w:eastAsia="Calibri" w:hAnsiTheme="minorHAnsi" w:cstheme="minorHAnsi"/>
          <w:sz w:val="22"/>
          <w:szCs w:val="22"/>
        </w:rPr>
        <w:t xml:space="preserve">; </w:t>
      </w:r>
    </w:p>
    <w:p w14:paraId="76CB66C8" w14:textId="77777777" w:rsidR="004F76A2" w:rsidRPr="007B6BC8" w:rsidRDefault="004F76A2" w:rsidP="008E5832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BC8">
        <w:rPr>
          <w:rFonts w:asciiTheme="minorHAnsi" w:eastAsia="Calibri" w:hAnsiTheme="minorHAnsi" w:cstheme="minorHAnsi"/>
          <w:sz w:val="22"/>
          <w:szCs w:val="22"/>
        </w:rPr>
        <w:t xml:space="preserve">udział w spotkaniach/telespotkaniach ekspertów z Beneficjentem konkursowym minimum raz w miesiącu (omawianie uwag, wyjaśnianie kwestii problematycznych dotyczących e-materiałów w zakresie języka polskiego); </w:t>
      </w:r>
    </w:p>
    <w:p w14:paraId="74330E0C" w14:textId="77777777" w:rsidR="004F76A2" w:rsidRPr="007B6BC8" w:rsidRDefault="004F76A2" w:rsidP="008E5832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BC8">
        <w:rPr>
          <w:rFonts w:asciiTheme="minorHAnsi" w:eastAsia="Calibri" w:hAnsiTheme="minorHAnsi" w:cstheme="minorHAnsi"/>
          <w:sz w:val="22"/>
          <w:szCs w:val="22"/>
        </w:rPr>
        <w:t xml:space="preserve">weryfikacja e-materiałów na ZPE do 3 dni od daty przekazania wstępnych wersji wytworzonych przez beneficjenta części materiału - zgodnie z ustalonym harmonogramem współpracy z beneficjentem; </w:t>
      </w:r>
    </w:p>
    <w:p w14:paraId="65AEEB40" w14:textId="21D34D2D" w:rsidR="004F76A2" w:rsidRPr="007B6BC8" w:rsidRDefault="004F76A2" w:rsidP="008E5832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BC8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opracowanie na piśmie </w:t>
      </w:r>
      <w:r w:rsidR="005632C7"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recenzji merytorycznej odnoszącej </w:t>
      </w:r>
      <w:r w:rsidRPr="007B6BC8">
        <w:rPr>
          <w:rFonts w:asciiTheme="minorHAnsi" w:eastAsia="Calibri" w:hAnsiTheme="minorHAnsi" w:cstheme="minorHAnsi"/>
          <w:sz w:val="22"/>
          <w:szCs w:val="22"/>
        </w:rPr>
        <w:t xml:space="preserve">się do 5 prototypów e-materiałów do języka polskiego wprowadzonych przez beneficjenta na ZPE i przekazanie uwag drogą elektroniczną do głównego eksperta oraz kierownika projektu; weryfikacja zgodności prototypów e-materiałów do języka polskiego z przyjętymi w projekcie standardami i procedurami odbioru; </w:t>
      </w:r>
    </w:p>
    <w:p w14:paraId="0283F110" w14:textId="428D77E4" w:rsidR="004F76A2" w:rsidRPr="007B6BC8" w:rsidRDefault="004F76A2" w:rsidP="008E5832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BC8">
        <w:rPr>
          <w:rFonts w:asciiTheme="minorHAnsi" w:eastAsia="Calibri" w:hAnsiTheme="minorHAnsi" w:cstheme="minorHAnsi"/>
          <w:sz w:val="22"/>
          <w:szCs w:val="22"/>
        </w:rPr>
        <w:t xml:space="preserve">opracowanie na piśmie </w:t>
      </w:r>
      <w:r w:rsidR="003F0772" w:rsidRPr="007B6BC8">
        <w:rPr>
          <w:rFonts w:asciiTheme="minorHAnsi" w:eastAsia="Calibri" w:hAnsiTheme="minorHAnsi" w:cstheme="minorHAnsi"/>
          <w:sz w:val="22"/>
          <w:szCs w:val="22"/>
        </w:rPr>
        <w:t xml:space="preserve">recenzji merytorycznej </w:t>
      </w:r>
      <w:r w:rsidRPr="007B6BC8">
        <w:rPr>
          <w:rFonts w:asciiTheme="minorHAnsi" w:eastAsia="Calibri" w:hAnsiTheme="minorHAnsi" w:cstheme="minorHAnsi"/>
          <w:sz w:val="22"/>
          <w:szCs w:val="22"/>
        </w:rPr>
        <w:t>odnosząc</w:t>
      </w:r>
      <w:r w:rsidR="003F0772" w:rsidRPr="007B6BC8">
        <w:rPr>
          <w:rFonts w:asciiTheme="minorHAnsi" w:eastAsia="Calibri" w:hAnsiTheme="minorHAnsi" w:cstheme="minorHAnsi"/>
          <w:sz w:val="22"/>
          <w:szCs w:val="22"/>
        </w:rPr>
        <w:t>ej</w:t>
      </w:r>
      <w:r w:rsidRPr="007B6BC8">
        <w:rPr>
          <w:rFonts w:asciiTheme="minorHAnsi" w:eastAsia="Calibri" w:hAnsiTheme="minorHAnsi" w:cstheme="minorHAnsi"/>
          <w:sz w:val="22"/>
          <w:szCs w:val="22"/>
        </w:rPr>
        <w:t xml:space="preserve"> się do końcowych wersji e-materiałów do języka polskiego wprowadzonych przez beneficjenta na ZPE i przekazanie uwag drogą elektroniczną do głównego eksperta oraz kierownika projektu; weryfikacja zgodności końcowej wersji e-materiałów do języka polskiego z przyjętymi w projekcie standardami i procedurami odbioru.</w:t>
      </w:r>
    </w:p>
    <w:p w14:paraId="5D22E9D3" w14:textId="77777777" w:rsidR="004F76A2" w:rsidRPr="007B6BC8" w:rsidRDefault="004F76A2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>Wymagania związane ze stanowiskiem eksperta języka polskiego:</w:t>
      </w:r>
    </w:p>
    <w:p w14:paraId="1F713446" w14:textId="77777777" w:rsidR="004F76A2" w:rsidRPr="007B6BC8" w:rsidRDefault="004F76A2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>Niezbędne:</w:t>
      </w:r>
    </w:p>
    <w:p w14:paraId="54EF1521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wykształcenie wyższe, min. magisterskie w zakresie języka polskiego,</w:t>
      </w:r>
    </w:p>
    <w:p w14:paraId="730A7990" w14:textId="1FAB7FD6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co najmniej 8-letni staż pracy w systemie oświaty w zakresie języka polskiego (tj. co najmniej nauczyciel mianowany / nauczyciel akademicki w zakładzie dydaktyki / nauczyciel konsultant /doradca metodyczny / pracownik ośrodka doskonalenia nauczycieli lub innej placówki związanej z edukacją),</w:t>
      </w:r>
    </w:p>
    <w:p w14:paraId="73E67CB3" w14:textId="69C72946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udział w realizacji zadań związanych z opiniowaniem/recenzowaniem/weryfikacją </w:t>
      </w:r>
      <w:r w:rsidR="005632C7" w:rsidRPr="007B6BC8">
        <w:rPr>
          <w:rFonts w:eastAsia="Times New Roman" w:cstheme="minorHAnsi"/>
          <w:lang w:eastAsia="pl-PL" w:bidi="lo-LA"/>
        </w:rPr>
        <w:t xml:space="preserve">co najmniej 2 </w:t>
      </w:r>
      <w:r w:rsidRPr="007B6BC8">
        <w:rPr>
          <w:rFonts w:eastAsia="Times New Roman" w:cstheme="minorHAnsi"/>
          <w:lang w:eastAsia="pl-PL" w:bidi="lo-LA"/>
        </w:rPr>
        <w:t>materiałów edukacyjnych (np.: programów nauczania, programów kursów/szkoleń, scenariuszy lekcji, poradników metodycznych lub innych materiałów dydaktycznych), w ciągu ostatnich 5 lat,</w:t>
      </w:r>
    </w:p>
    <w:p w14:paraId="6C4AD4BD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znajomość treści merytorycznych dotyczących poruszanych zagadnień w podstawie programowej z języka polskiego</w:t>
      </w:r>
    </w:p>
    <w:p w14:paraId="0DD03E4A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znajomość podstaw dydaktyki i metodyki nauczania w zakresie języka polskiego;</w:t>
      </w:r>
    </w:p>
    <w:p w14:paraId="08F25874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znajomość treści merytorycznych dotyczących poruszanych zagadnień na </w:t>
      </w:r>
      <w:r w:rsidRPr="007B6BC8">
        <w:rPr>
          <w:rFonts w:cstheme="minorHAnsi"/>
        </w:rPr>
        <w:t>poziomie A1-B1 wg Europejskiego Systemu Opisu Kształcenia Językowego (ESOKJ)</w:t>
      </w:r>
    </w:p>
    <w:p w14:paraId="54381D20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znajomość nowoczesnych technik stosowanych w e-podręcznikach oraz metodyki </w:t>
      </w:r>
      <w:r w:rsidRPr="007B6BC8">
        <w:rPr>
          <w:rFonts w:cstheme="minorHAnsi"/>
        </w:rPr>
        <w:br/>
      </w:r>
      <w:r w:rsidRPr="007B6BC8">
        <w:rPr>
          <w:rFonts w:eastAsia="Times New Roman" w:cstheme="minorHAnsi"/>
          <w:lang w:eastAsia="pl-PL" w:bidi="lo-LA"/>
        </w:rPr>
        <w:t>e-learningu,</w:t>
      </w:r>
    </w:p>
    <w:p w14:paraId="07C23D4E" w14:textId="71705862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znajomość obsługi komputera, w tym pakietu MS Office.</w:t>
      </w:r>
    </w:p>
    <w:p w14:paraId="0FB0CBEA" w14:textId="77777777" w:rsidR="005632C7" w:rsidRPr="007B6BC8" w:rsidRDefault="005632C7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doświadczenie (co najmniej 3-letnie) w pracy z uczniami migrującymi</w:t>
      </w:r>
    </w:p>
    <w:p w14:paraId="41B6834C" w14:textId="77777777" w:rsidR="004F76A2" w:rsidRPr="007B6BC8" w:rsidRDefault="004F76A2" w:rsidP="008E5832">
      <w:pPr>
        <w:spacing w:after="0" w:line="320" w:lineRule="atLeast"/>
        <w:rPr>
          <w:rFonts w:eastAsia="Times New Roman" w:cstheme="minorHAnsi"/>
          <w:b/>
          <w:bCs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 xml:space="preserve">Ad. 3 Ekspert merytoryczny ds. </w:t>
      </w:r>
      <w:r w:rsidRPr="007B6BC8">
        <w:rPr>
          <w:rFonts w:cstheme="minorHAnsi"/>
          <w:b/>
          <w:bCs/>
          <w:lang w:bidi="lo-LA"/>
        </w:rPr>
        <w:t>historii, geografii, wiedzy o społeczeństwie</w:t>
      </w:r>
    </w:p>
    <w:p w14:paraId="11D7C9A9" w14:textId="77777777" w:rsidR="004F76A2" w:rsidRPr="007B6BC8" w:rsidRDefault="004F76A2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>Do głównych zadań osoby zatrudnionej</w:t>
      </w:r>
      <w:r w:rsidRPr="007B6BC8">
        <w:rPr>
          <w:rFonts w:eastAsia="Times New Roman" w:cstheme="minorHAnsi"/>
          <w:lang w:eastAsia="pl-PL" w:bidi="lo-LA"/>
        </w:rPr>
        <w:t xml:space="preserve"> </w:t>
      </w:r>
      <w:r w:rsidRPr="007B6BC8">
        <w:rPr>
          <w:rFonts w:eastAsia="Times New Roman" w:cstheme="minorHAnsi"/>
          <w:b/>
          <w:bCs/>
          <w:lang w:eastAsia="pl-PL" w:bidi="lo-LA"/>
        </w:rPr>
        <w:t>na stanowisku</w:t>
      </w:r>
      <w:r w:rsidRPr="007B6BC8">
        <w:rPr>
          <w:rFonts w:eastAsia="Times New Roman" w:cstheme="minorHAnsi"/>
          <w:lang w:eastAsia="pl-PL" w:bidi="lo-LA"/>
        </w:rPr>
        <w:t xml:space="preserve"> </w:t>
      </w:r>
      <w:r w:rsidRPr="007B6BC8">
        <w:rPr>
          <w:rFonts w:eastAsia="Times New Roman" w:cstheme="minorHAnsi"/>
          <w:b/>
          <w:bCs/>
          <w:lang w:eastAsia="pl-PL" w:bidi="lo-LA"/>
        </w:rPr>
        <w:t xml:space="preserve">eksperta merytorycznego ds. </w:t>
      </w:r>
      <w:r w:rsidRPr="007B6BC8">
        <w:rPr>
          <w:rFonts w:cstheme="minorHAnsi"/>
          <w:b/>
          <w:bCs/>
          <w:lang w:bidi="lo-LA"/>
        </w:rPr>
        <w:t>historii, geografii, wiedzy o społeczeństwie</w:t>
      </w:r>
      <w:r w:rsidRPr="007B6BC8">
        <w:rPr>
          <w:rFonts w:eastAsia="Times New Roman" w:cstheme="minorHAnsi"/>
          <w:b/>
          <w:bCs/>
          <w:lang w:eastAsia="pl-PL" w:bidi="lo-LA"/>
        </w:rPr>
        <w:t xml:space="preserve"> będzie należało</w:t>
      </w:r>
      <w:r w:rsidRPr="007B6BC8">
        <w:rPr>
          <w:rFonts w:eastAsia="Times New Roman" w:cstheme="minorHAnsi"/>
          <w:lang w:eastAsia="pl-PL" w:bidi="lo-LA"/>
        </w:rPr>
        <w:t>:</w:t>
      </w:r>
    </w:p>
    <w:p w14:paraId="1E602413" w14:textId="18FD8CC1" w:rsidR="004F76A2" w:rsidRPr="007B6BC8" w:rsidRDefault="004F76A2" w:rsidP="008E5832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>bieżąca analiza merytoryczna zgodności materiału przygotowanego przez Beneficjenta do założeń merytoryczno-dydaktycznych oraz standardów przekazywana beneficjentowi na piśmie w trakcie tworzenia przez beneficjenta 50 e-materiałów dydaktycznych do</w:t>
      </w:r>
      <w:r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 historii, geografii, wiedzy o społeczeństwie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6954B1E9" w14:textId="68B8CF6D" w:rsidR="004F76A2" w:rsidRPr="007B6BC8" w:rsidRDefault="004F76A2" w:rsidP="008E5832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E-materiały do analizy będą zamieszczane na ZPE </w:t>
      </w:r>
      <w:r w:rsidRPr="007B6BC8">
        <w:rPr>
          <w:rFonts w:asciiTheme="minorHAnsi" w:eastAsiaTheme="minorEastAsia" w:hAnsiTheme="minorHAnsi" w:cstheme="minorHAnsi"/>
          <w:strike/>
          <w:sz w:val="22"/>
          <w:szCs w:val="22"/>
        </w:rPr>
        <w:t xml:space="preserve"> </w:t>
      </w:r>
      <w:r w:rsidR="40388A4F" w:rsidRPr="007B6BC8">
        <w:rPr>
          <w:rFonts w:asciiTheme="minorHAnsi" w:eastAsiaTheme="minorEastAsia" w:hAnsiTheme="minorHAnsi" w:cstheme="minorHAnsi"/>
          <w:strike/>
          <w:sz w:val="22"/>
          <w:szCs w:val="22"/>
        </w:rPr>
        <w:t xml:space="preserve">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w tempie – 5 e-materiałów co 20 dni </w:t>
      </w:r>
    </w:p>
    <w:p w14:paraId="713A1CA5" w14:textId="77777777" w:rsidR="004F76A2" w:rsidRPr="007B6BC8" w:rsidRDefault="004F76A2" w:rsidP="008E5832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bieżąca współpraca z głównym ekspertem merytorycznym oraz ekspertami merytorycznymi ds. edukacji wczesnoszkolnej i języka polskiego (wspólne rozwiązywanie problemów) </w:t>
      </w:r>
    </w:p>
    <w:p w14:paraId="5D69E073" w14:textId="5AF95527" w:rsidR="004F76A2" w:rsidRPr="007B6BC8" w:rsidRDefault="004F76A2" w:rsidP="008E5832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bieżąca współpraca z Beneficjentem, w tym cykliczne stacjonarne lub online konsultacje z Beneficjentem - obowiązki współpracy eksperta z Beneficjentem ujęte będą w </w:t>
      </w:r>
      <w:r w:rsidRPr="007B6BC8">
        <w:rPr>
          <w:rFonts w:asciiTheme="minorHAnsi" w:eastAsiaTheme="minorEastAsia" w:hAnsiTheme="minorHAnsi" w:cstheme="minorHAnsi"/>
          <w:i/>
          <w:iCs/>
          <w:sz w:val="22"/>
          <w:szCs w:val="22"/>
        </w:rPr>
        <w:t>Procedurze odbioru prototypów e-materiałów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oraz</w:t>
      </w:r>
      <w:r w:rsidRPr="007B6BC8">
        <w:rPr>
          <w:rFonts w:asciiTheme="minorHAnsi" w:eastAsiaTheme="minorEastAsia" w:hAnsiTheme="minorHAnsi" w:cstheme="minorHAnsi"/>
          <w:i/>
          <w:iCs/>
          <w:sz w:val="22"/>
          <w:szCs w:val="22"/>
        </w:rPr>
        <w:t xml:space="preserve"> Procedurze współpracy z Beneficjentem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</w:p>
    <w:p w14:paraId="41D47504" w14:textId="77777777" w:rsidR="004F76A2" w:rsidRPr="007B6BC8" w:rsidRDefault="004F76A2" w:rsidP="008E5832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  <w:lang w:bidi="lo-LA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>udział w spotkaniach/ telespotkaniach ekspertów z Beneficjentem konkursowym</w:t>
      </w:r>
      <w:r w:rsidRPr="007B6BC8">
        <w:rPr>
          <w:rFonts w:asciiTheme="minorHAnsi" w:eastAsiaTheme="minorEastAsia" w:hAnsiTheme="minorHAnsi" w:cstheme="minorHAnsi"/>
          <w:sz w:val="22"/>
          <w:szCs w:val="22"/>
          <w:u w:val="single"/>
        </w:rPr>
        <w:t xml:space="preserve">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minimum raz w miesiącu (omawianie uwag, wyjaśnianie kwestii problematycznych dotyczących e-materiałów w zakresie </w:t>
      </w:r>
      <w:r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>historii, geografii, wiedzy o społeczeństwie</w:t>
      </w:r>
    </w:p>
    <w:p w14:paraId="0E9A011C" w14:textId="77777777" w:rsidR="004F76A2" w:rsidRPr="007B6BC8" w:rsidRDefault="004F76A2" w:rsidP="008E5832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weryfikacja e-materiałów na ZPE do 3 dni od daty przekazania wstępnych wersji wytworzonych przez beneficjenta części materiału - zgodnie z ustalonym harmonogramem współpracy z beneficjentem </w:t>
      </w:r>
    </w:p>
    <w:p w14:paraId="45293CCE" w14:textId="7A472CC6" w:rsidR="004F76A2" w:rsidRPr="007B6BC8" w:rsidRDefault="004F76A2" w:rsidP="008E5832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>opracowanie na piśmie</w:t>
      </w:r>
      <w:r w:rsidR="005632C7"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recenzji merytorycznej odnoszącej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>się do 5 prototypów e-materiałów do</w:t>
      </w:r>
      <w:r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 historii, geografii, wiedzy o społeczeństwie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wprowadzonych przez beneficjenta na ZPE i przekazanie</w:t>
      </w:r>
      <w:r w:rsidRPr="007B6BC8">
        <w:rPr>
          <w:rFonts w:asciiTheme="minorHAnsi" w:eastAsiaTheme="minorEastAsia" w:hAnsiTheme="minorHAnsi" w:cstheme="minorHAnsi"/>
          <w:sz w:val="22"/>
          <w:szCs w:val="22"/>
          <w:u w:val="single"/>
        </w:rPr>
        <w:t xml:space="preserve">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uwag drogą elektroniczną do głównego eksperta oraz kierownika projektu; weryfikacja zgodności prototypów e-materiałów do </w:t>
      </w:r>
      <w:r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>historii, geografii, wiedzy o społeczeństwie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z przyjętymi w projekcie standardami i procedurami odbioru </w:t>
      </w:r>
    </w:p>
    <w:p w14:paraId="5A0E7610" w14:textId="441E01B5" w:rsidR="004F76A2" w:rsidRPr="007B6BC8" w:rsidRDefault="004F76A2" w:rsidP="008E5832">
      <w:pPr>
        <w:pStyle w:val="Akapitzlist"/>
        <w:numPr>
          <w:ilvl w:val="0"/>
          <w:numId w:val="8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opracowanie na piśmie </w:t>
      </w:r>
      <w:r w:rsidR="00450B42"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>recenzji merytorycznej</w:t>
      </w:r>
      <w:r w:rsidR="009909C2" w:rsidRPr="007B6BC8">
        <w:rPr>
          <w:rFonts w:asciiTheme="minorHAnsi" w:eastAsiaTheme="minorEastAsia" w:hAnsiTheme="minorHAnsi" w:cstheme="minorHAnsi"/>
          <w:strike/>
          <w:sz w:val="22"/>
          <w:szCs w:val="22"/>
        </w:rPr>
        <w:t xml:space="preserve">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odnoszących się do końcowych wersji e-materiałów </w:t>
      </w:r>
      <w:r w:rsidR="00905AF7" w:rsidRPr="007B6BC8">
        <w:rPr>
          <w:rFonts w:asciiTheme="minorHAnsi" w:eastAsiaTheme="minorEastAsia" w:hAnsiTheme="minorHAnsi" w:cstheme="minorHAnsi"/>
          <w:sz w:val="22"/>
          <w:szCs w:val="22"/>
        </w:rPr>
        <w:t>do</w:t>
      </w:r>
      <w:r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 historii, geografii, wiedzy o społeczeństwie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wprowadzonych przez beneficjenta na ZPE i przekazanie</w:t>
      </w:r>
      <w:r w:rsidR="003F0772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3F0772"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>recenzji merytorycznej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drogą elektroniczną do głównego eksperta ora z kierownika projektu; weryfikacja zgodności końcowej wersji e-materiałów do </w:t>
      </w:r>
      <w:r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>historii, geografii, wiedzy o społeczeństwie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z przyjętymi w projekcie standardami i procedurami odbioru </w:t>
      </w:r>
    </w:p>
    <w:p w14:paraId="219EC907" w14:textId="77777777" w:rsidR="004F76A2" w:rsidRPr="007B6BC8" w:rsidRDefault="004F76A2" w:rsidP="008E5832">
      <w:pPr>
        <w:spacing w:after="0" w:line="320" w:lineRule="atLeast"/>
        <w:rPr>
          <w:rFonts w:eastAsiaTheme="minorEastAsia" w:cstheme="minorHAnsi"/>
          <w:lang w:eastAsia="pl-PL" w:bidi="lo-LA"/>
        </w:rPr>
      </w:pPr>
      <w:r w:rsidRPr="007B6BC8">
        <w:rPr>
          <w:rFonts w:eastAsiaTheme="minorEastAsia" w:cstheme="minorHAnsi"/>
          <w:lang w:eastAsia="pl-PL" w:bidi="lo-LA"/>
        </w:rPr>
        <w:t xml:space="preserve">Wymagania związane ze stanowiskiem eksperta </w:t>
      </w:r>
      <w:r w:rsidRPr="007B6BC8">
        <w:rPr>
          <w:rFonts w:eastAsiaTheme="minorEastAsia" w:cstheme="minorHAnsi"/>
        </w:rPr>
        <w:t xml:space="preserve">do </w:t>
      </w:r>
      <w:r w:rsidRPr="007B6BC8">
        <w:rPr>
          <w:rFonts w:eastAsiaTheme="minorEastAsia" w:cstheme="minorHAnsi"/>
          <w:lang w:eastAsia="pl-PL" w:bidi="lo-LA"/>
        </w:rPr>
        <w:t>historii, geografii, wiedzy o społeczeństwie:</w:t>
      </w:r>
    </w:p>
    <w:p w14:paraId="6392E396" w14:textId="77777777" w:rsidR="004F76A2" w:rsidRPr="007B6BC8" w:rsidRDefault="004F76A2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>Niezbędne:</w:t>
      </w:r>
    </w:p>
    <w:p w14:paraId="1531EDBA" w14:textId="3112368F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wykształcenie wyższe, min. magisterskie w zakresie </w:t>
      </w:r>
      <w:r w:rsidR="003E60C2" w:rsidRPr="007B6BC8">
        <w:rPr>
          <w:rFonts w:eastAsiaTheme="minorEastAsia" w:cstheme="minorHAnsi"/>
          <w:lang w:eastAsia="pl-PL" w:bidi="lo-LA"/>
        </w:rPr>
        <w:t xml:space="preserve">historii lub </w:t>
      </w:r>
      <w:r w:rsidRPr="007B6BC8">
        <w:rPr>
          <w:rFonts w:eastAsiaTheme="minorEastAsia" w:cstheme="minorHAnsi"/>
          <w:lang w:eastAsia="pl-PL" w:bidi="lo-LA"/>
        </w:rPr>
        <w:t>geografii</w:t>
      </w:r>
      <w:r w:rsidR="003E60C2" w:rsidRPr="007B6BC8">
        <w:rPr>
          <w:rFonts w:eastAsiaTheme="minorEastAsia" w:cstheme="minorHAnsi"/>
          <w:lang w:eastAsia="pl-PL" w:bidi="lo-LA"/>
        </w:rPr>
        <w:t xml:space="preserve"> albo</w:t>
      </w:r>
      <w:r w:rsidRPr="007B6BC8">
        <w:rPr>
          <w:rFonts w:eastAsiaTheme="minorEastAsia" w:cstheme="minorHAnsi"/>
          <w:lang w:eastAsia="pl-PL" w:bidi="lo-LA"/>
        </w:rPr>
        <w:t xml:space="preserve"> wiedzy o społeczeństwie</w:t>
      </w:r>
      <w:r w:rsidRPr="007B6BC8">
        <w:rPr>
          <w:rFonts w:eastAsia="Times New Roman" w:cstheme="minorHAnsi"/>
          <w:lang w:eastAsia="pl-PL" w:bidi="lo-LA"/>
        </w:rPr>
        <w:t>,</w:t>
      </w:r>
    </w:p>
    <w:p w14:paraId="3779B231" w14:textId="31A904DC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co najmniej 8-letni staż pracy w systemie oświaty w zakresie </w:t>
      </w:r>
      <w:r w:rsidRPr="007B6BC8">
        <w:rPr>
          <w:rFonts w:eastAsiaTheme="minorEastAsia" w:cstheme="minorHAnsi"/>
          <w:lang w:eastAsia="pl-PL" w:bidi="lo-LA"/>
        </w:rPr>
        <w:t>historii</w:t>
      </w:r>
      <w:r w:rsidR="003E60C2" w:rsidRPr="007B6BC8">
        <w:rPr>
          <w:rFonts w:eastAsiaTheme="minorEastAsia" w:cstheme="minorHAnsi"/>
          <w:lang w:eastAsia="pl-PL" w:bidi="lo-LA"/>
        </w:rPr>
        <w:t xml:space="preserve"> lub</w:t>
      </w:r>
      <w:r w:rsidRPr="007B6BC8">
        <w:rPr>
          <w:rFonts w:eastAsiaTheme="minorEastAsia" w:cstheme="minorHAnsi"/>
          <w:lang w:eastAsia="pl-PL" w:bidi="lo-LA"/>
        </w:rPr>
        <w:t xml:space="preserve"> geografii</w:t>
      </w:r>
      <w:r w:rsidR="003E60C2" w:rsidRPr="007B6BC8">
        <w:rPr>
          <w:rFonts w:eastAsiaTheme="minorEastAsia" w:cstheme="minorHAnsi"/>
          <w:lang w:eastAsia="pl-PL" w:bidi="lo-LA"/>
        </w:rPr>
        <w:t xml:space="preserve"> albo</w:t>
      </w:r>
      <w:r w:rsidRPr="007B6BC8">
        <w:rPr>
          <w:rFonts w:eastAsiaTheme="minorEastAsia" w:cstheme="minorHAnsi"/>
          <w:lang w:eastAsia="pl-PL" w:bidi="lo-LA"/>
        </w:rPr>
        <w:t xml:space="preserve"> wiedzy o społeczeństwie</w:t>
      </w:r>
      <w:r w:rsidRPr="007B6BC8">
        <w:rPr>
          <w:rFonts w:eastAsia="Times New Roman" w:cstheme="minorHAnsi"/>
          <w:lang w:eastAsia="pl-PL" w:bidi="lo-LA"/>
        </w:rPr>
        <w:t xml:space="preserve"> (tj. co najmniej nauczyciel mianowany / nauczyciel akademicki w zakładzie dydaktyki / nauczyciel konsultant / doradca metodyczny / pracownik ośrodka doskonalenia nauczycieli lub innej placówki związanej z edukacją),</w:t>
      </w:r>
    </w:p>
    <w:p w14:paraId="52B5CF6D" w14:textId="3653DD3E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udział w realizacji zadań związanych z opiniowaniem/recenzowaniem/weryfikacją </w:t>
      </w:r>
      <w:r w:rsidR="005632C7" w:rsidRPr="007B6BC8">
        <w:rPr>
          <w:rFonts w:eastAsia="Times New Roman" w:cstheme="minorHAnsi"/>
          <w:lang w:eastAsia="pl-PL" w:bidi="lo-LA"/>
        </w:rPr>
        <w:t xml:space="preserve">co najmniej 2 </w:t>
      </w:r>
      <w:r w:rsidRPr="007B6BC8">
        <w:rPr>
          <w:rFonts w:eastAsia="Times New Roman" w:cstheme="minorHAnsi"/>
          <w:lang w:eastAsia="pl-PL" w:bidi="lo-LA"/>
        </w:rPr>
        <w:t>materiałów edukacyjnych (np.: programów nauczania, programów kursów/szkoleń, scenariuszy lekcji, poradników metodycznych lub innych materiałów dydaktycznych), w ciągu ostatnich 5 lat,</w:t>
      </w:r>
    </w:p>
    <w:p w14:paraId="23E36955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znajomość treści merytorycznych dotyczących poruszanych zagadnień w podstawie programowej z </w:t>
      </w:r>
      <w:r w:rsidRPr="007B6BC8">
        <w:rPr>
          <w:rFonts w:eastAsiaTheme="minorEastAsia" w:cstheme="minorHAnsi"/>
          <w:lang w:eastAsia="pl-PL" w:bidi="lo-LA"/>
        </w:rPr>
        <w:t>historii, geografii, wiedzy o społeczeństwie</w:t>
      </w:r>
      <w:r w:rsidRPr="007B6BC8">
        <w:rPr>
          <w:rFonts w:eastAsia="Times New Roman" w:cstheme="minorHAnsi"/>
          <w:lang w:eastAsia="pl-PL" w:bidi="lo-LA"/>
        </w:rPr>
        <w:t>;</w:t>
      </w:r>
    </w:p>
    <w:p w14:paraId="664CA876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znajomość podstaw dydaktyki i metodyki nauczania w zakresie </w:t>
      </w:r>
      <w:r w:rsidRPr="007B6BC8">
        <w:rPr>
          <w:rFonts w:eastAsiaTheme="minorEastAsia" w:cstheme="minorHAnsi"/>
          <w:lang w:eastAsia="pl-PL" w:bidi="lo-LA"/>
        </w:rPr>
        <w:t>historii, geografii, wiedzy o społeczeństwie</w:t>
      </w:r>
      <w:r w:rsidRPr="007B6BC8">
        <w:rPr>
          <w:rFonts w:eastAsia="Times New Roman" w:cstheme="minorHAnsi"/>
          <w:lang w:eastAsia="pl-PL" w:bidi="lo-LA"/>
        </w:rPr>
        <w:t>;</w:t>
      </w:r>
    </w:p>
    <w:p w14:paraId="25E794C1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znajomość treści merytorycznych dotyczących poruszanych zagadnień na </w:t>
      </w:r>
      <w:r w:rsidRPr="007B6BC8">
        <w:rPr>
          <w:rFonts w:cstheme="minorHAnsi"/>
        </w:rPr>
        <w:t>poziomie A1-B1 wg Europejskiego Systemu Opisu Kształcenia Językowego (ESOKJ)</w:t>
      </w:r>
    </w:p>
    <w:p w14:paraId="40427A71" w14:textId="77777777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znajomość nowoczesnych technik stosowanych w e-podręcznikach oraz metodyki </w:t>
      </w:r>
      <w:r w:rsidRPr="007B6BC8">
        <w:rPr>
          <w:rFonts w:cstheme="minorHAnsi"/>
        </w:rPr>
        <w:br/>
      </w:r>
      <w:r w:rsidRPr="007B6BC8">
        <w:rPr>
          <w:rFonts w:eastAsia="Times New Roman" w:cstheme="minorHAnsi"/>
          <w:lang w:eastAsia="pl-PL" w:bidi="lo-LA"/>
        </w:rPr>
        <w:t>e-learningu,</w:t>
      </w:r>
    </w:p>
    <w:p w14:paraId="51602215" w14:textId="524C1DF2" w:rsidR="004F76A2" w:rsidRPr="007B6BC8" w:rsidRDefault="004F76A2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znajomość obsługi komputera, w tym pakietu MS Office.</w:t>
      </w:r>
    </w:p>
    <w:p w14:paraId="5D8D1101" w14:textId="53AF366C" w:rsidR="005632C7" w:rsidRPr="007B6BC8" w:rsidRDefault="005632C7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lastRenderedPageBreak/>
        <w:t>doświadczenie (co najmniej 3-letnie) w pracy z uczniami migrującymi</w:t>
      </w:r>
    </w:p>
    <w:p w14:paraId="584B78E2" w14:textId="6E869E54" w:rsidR="00AE756E" w:rsidRPr="007B6BC8" w:rsidRDefault="00AE756E" w:rsidP="008E5832">
      <w:pPr>
        <w:spacing w:after="0" w:line="320" w:lineRule="atLeast"/>
        <w:rPr>
          <w:rFonts w:eastAsia="Times New Roman" w:cstheme="minorHAnsi"/>
          <w:b/>
          <w:bCs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 xml:space="preserve">Ad. 4 Ekspert w zakresie </w:t>
      </w:r>
      <w:r w:rsidRPr="007B6BC8">
        <w:rPr>
          <w:rFonts w:eastAsia="Times New Roman" w:cstheme="minorHAnsi"/>
          <w:b/>
          <w:bCs/>
          <w:lang w:eastAsia="pl-PL"/>
        </w:rPr>
        <w:t>audytu dostępności WCAG</w:t>
      </w:r>
      <w:r w:rsidR="00450B42" w:rsidRPr="007B6BC8">
        <w:rPr>
          <w:rFonts w:eastAsia="Times New Roman" w:cstheme="minorHAnsi"/>
          <w:b/>
          <w:bCs/>
          <w:lang w:eastAsia="pl-PL"/>
        </w:rPr>
        <w:t xml:space="preserve"> e-materiałów edukacyjnych</w:t>
      </w:r>
    </w:p>
    <w:p w14:paraId="7C8559CD" w14:textId="026C1F2C" w:rsidR="1D637CE9" w:rsidRPr="007B6BC8" w:rsidRDefault="1D637CE9" w:rsidP="008E5832">
      <w:pPr>
        <w:spacing w:after="0" w:line="320" w:lineRule="atLeast"/>
        <w:rPr>
          <w:rFonts w:eastAsia="Times New Roman" w:cstheme="minorHAnsi"/>
          <w:lang w:eastAsia="pl-PL"/>
        </w:rPr>
      </w:pPr>
      <w:r w:rsidRPr="007B6BC8">
        <w:rPr>
          <w:rFonts w:eastAsia="Times New Roman" w:cstheme="minorHAnsi"/>
          <w:lang w:eastAsia="pl-PL"/>
        </w:rPr>
        <w:t>Okres realizacji zadania jak w punkcie IV.</w:t>
      </w:r>
    </w:p>
    <w:p w14:paraId="44CD0826" w14:textId="71E0E2C1" w:rsidR="00450B42" w:rsidRPr="007B6BC8" w:rsidRDefault="00AE756E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Do głównych zadań </w:t>
      </w:r>
      <w:r w:rsidR="00450B42" w:rsidRPr="007B6BC8">
        <w:rPr>
          <w:rFonts w:eastAsia="Times New Roman" w:cstheme="minorHAnsi"/>
          <w:lang w:eastAsia="pl-PL" w:bidi="lo-LA"/>
        </w:rPr>
        <w:t xml:space="preserve">podmiotu realizującego </w:t>
      </w:r>
      <w:r w:rsidRPr="007B6BC8">
        <w:rPr>
          <w:rFonts w:eastAsia="Times New Roman" w:cstheme="minorHAnsi"/>
          <w:lang w:eastAsia="pl-PL"/>
        </w:rPr>
        <w:t>audyt dostępności WCAG</w:t>
      </w:r>
      <w:r w:rsidR="00450B42" w:rsidRPr="007B6BC8">
        <w:rPr>
          <w:rFonts w:eastAsia="Times New Roman" w:cstheme="minorHAnsi"/>
          <w:lang w:eastAsia="pl-PL"/>
        </w:rPr>
        <w:t xml:space="preserve"> e-materiałów edukacyjnych</w:t>
      </w:r>
    </w:p>
    <w:p w14:paraId="626951BD" w14:textId="3A89ECF8" w:rsidR="00AE756E" w:rsidRPr="007B6BC8" w:rsidRDefault="00AE756E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>będzie należało:</w:t>
      </w:r>
    </w:p>
    <w:p w14:paraId="7D719F1E" w14:textId="019C79B3" w:rsidR="00AE756E" w:rsidRPr="007B6BC8" w:rsidRDefault="00AE756E" w:rsidP="008E5832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analiza e-materiałów przygotowanych przez Beneficjenta i zamieszczonych na </w:t>
      </w:r>
      <w:r w:rsidRPr="007B6BC8">
        <w:rPr>
          <w:rFonts w:asciiTheme="minorHAnsi" w:hAnsiTheme="minorHAnsi" w:cstheme="minorHAnsi"/>
          <w:sz w:val="22"/>
          <w:szCs w:val="22"/>
        </w:rPr>
        <w:t>Zintegrowanej Platformie Edukacyjnej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</w:rPr>
        <w:t>pod kątem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standard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</w:rPr>
        <w:t>ów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dostępności </w:t>
      </w:r>
      <w:r w:rsidR="00B46C08" w:rsidRPr="007B6BC8">
        <w:rPr>
          <w:rFonts w:asciiTheme="minorHAnsi" w:hAnsiTheme="minorHAnsi" w:cstheme="minorHAnsi"/>
          <w:sz w:val="22"/>
          <w:szCs w:val="22"/>
        </w:rPr>
        <w:t>zgodny</w:t>
      </w:r>
      <w:r w:rsidR="00352189" w:rsidRPr="007B6BC8">
        <w:rPr>
          <w:rFonts w:asciiTheme="minorHAnsi" w:hAnsiTheme="minorHAnsi" w:cstheme="minorHAnsi"/>
          <w:sz w:val="22"/>
          <w:szCs w:val="22"/>
        </w:rPr>
        <w:t>ch</w:t>
      </w:r>
      <w:r w:rsidR="00B46C08" w:rsidRPr="007B6BC8">
        <w:rPr>
          <w:rFonts w:asciiTheme="minorHAnsi" w:hAnsiTheme="minorHAnsi" w:cstheme="minorHAnsi"/>
          <w:sz w:val="22"/>
          <w:szCs w:val="22"/>
        </w:rPr>
        <w:t xml:space="preserve"> z wytycznymi WCAG 2.2. na poziomie AA, co oznacza, że materiały edukacyjne dostępne na platformie będą dostosowane do potrzeb uczniów ze specjalnymi potrzebami, w tym uczniów z różnymi rodzajami niepełnosprawności. </w:t>
      </w:r>
    </w:p>
    <w:p w14:paraId="0DD828B4" w14:textId="7A40A559" w:rsidR="00AE756E" w:rsidRPr="007B6BC8" w:rsidRDefault="00AE756E" w:rsidP="008E5832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>opracowanie na piśmie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7B6B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recenzji merytorycznej odnoszącej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>się do 5 prototypów e-materiałów do</w:t>
      </w:r>
      <w:r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 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edukacji wczesnoszkolnej, 5 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</w:rPr>
        <w:t>prototypów e-materiałów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 do języka polskiego i 5 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</w:rPr>
        <w:t>prototypów e-materiałów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 do </w:t>
      </w:r>
      <w:r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>historii, geografii, wiedzy o społeczeństwie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wprowadzonych przez beneficjenta na ZPE i przekazanie</w:t>
      </w:r>
      <w:r w:rsidRPr="007B6BC8">
        <w:rPr>
          <w:rFonts w:asciiTheme="minorHAnsi" w:eastAsiaTheme="minorEastAsia" w:hAnsiTheme="minorHAnsi" w:cstheme="minorHAnsi"/>
          <w:sz w:val="22"/>
          <w:szCs w:val="22"/>
          <w:u w:val="single"/>
        </w:rPr>
        <w:t xml:space="preserve">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uwag drogą elektroniczną do głównego eksperta oraz kierownika projektu; weryfikacja zgodności prototypów e-materiałów do </w:t>
      </w:r>
      <w:r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>historii, geografii, wiedzy o społeczeństwie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z przyjętymi w projekcie standardami 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dostępności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i procedurami odbioru </w:t>
      </w:r>
    </w:p>
    <w:p w14:paraId="78C1234B" w14:textId="20B4CCDB" w:rsidR="00AE756E" w:rsidRPr="007B6BC8" w:rsidRDefault="00AE756E" w:rsidP="008E5832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opracowanie na piśmie 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recenzji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>odnosząc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ej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się do końcowych wersji e-materiałów 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</w:rPr>
        <w:t>do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 edukacji wczesnoszkolnej</w:t>
      </w:r>
      <w:r w:rsidR="13379A32"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 (50 e-materiałów)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>, języka polskiego</w:t>
      </w:r>
      <w:r w:rsidR="63C5E27F"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 (50 e-materiałów</w:t>
      </w:r>
      <w:r w:rsidR="0A08399D"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>)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>,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>historii, geografii, wiedzy o społeczeństwie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AB768FF" w:rsidRPr="007B6BC8">
        <w:rPr>
          <w:rFonts w:asciiTheme="minorHAnsi" w:eastAsiaTheme="minorEastAsia" w:hAnsiTheme="minorHAnsi" w:cstheme="minorHAnsi"/>
          <w:sz w:val="22"/>
          <w:szCs w:val="22"/>
          <w:lang w:bidi="lo-LA"/>
        </w:rPr>
        <w:t xml:space="preserve">(50 e-materiałów)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wprowadzonych przez beneficjenta na ZPE i przekazanie </w:t>
      </w:r>
      <w:r w:rsidR="00352189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recenzji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>drogą elektroniczną do głównego eksperta ora</w:t>
      </w:r>
      <w:r w:rsidR="0C301D65" w:rsidRPr="007B6BC8">
        <w:rPr>
          <w:rFonts w:asciiTheme="minorHAnsi" w:eastAsiaTheme="minorEastAsia" w:hAnsiTheme="minorHAnsi" w:cstheme="minorHAnsi"/>
          <w:sz w:val="22"/>
          <w:szCs w:val="22"/>
        </w:rPr>
        <w:t>z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kierownika projektu </w:t>
      </w:r>
      <w:r w:rsidR="4E52B919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pod kątem standardów dostępności </w:t>
      </w:r>
      <w:r w:rsidR="4E52B919" w:rsidRPr="007B6BC8">
        <w:rPr>
          <w:rFonts w:asciiTheme="minorHAnsi" w:hAnsiTheme="minorHAnsi" w:cstheme="minorHAnsi"/>
          <w:sz w:val="22"/>
          <w:szCs w:val="22"/>
        </w:rPr>
        <w:t xml:space="preserve">zgodnych z wytycznymi WCAG 2.2. na poziomie AA </w:t>
      </w:r>
      <w:r w:rsidR="6902E369" w:rsidRPr="007B6BC8">
        <w:rPr>
          <w:rFonts w:asciiTheme="minorHAnsi" w:hAnsiTheme="minorHAnsi" w:cstheme="minorHAnsi"/>
          <w:sz w:val="22"/>
          <w:szCs w:val="22"/>
        </w:rPr>
        <w:t>i procedurami odbioru</w:t>
      </w:r>
      <w:r w:rsidR="4E52B919" w:rsidRPr="007B6B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324A03" w14:textId="41C16938" w:rsidR="585EF8C8" w:rsidRPr="007B6BC8" w:rsidRDefault="585EF8C8" w:rsidP="008E5832">
      <w:pPr>
        <w:pStyle w:val="Akapitzlist"/>
        <w:numPr>
          <w:ilvl w:val="0"/>
          <w:numId w:val="1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eastAsiaTheme="minorEastAsia" w:hAnsiTheme="minorHAnsi" w:cstheme="minorHAnsi"/>
          <w:sz w:val="22"/>
          <w:szCs w:val="22"/>
        </w:rPr>
        <w:t>po audycie zewnętrznym wszystkich e-materiałów</w:t>
      </w:r>
      <w:r w:rsidR="48AA4C77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oraz naniesieniu </w:t>
      </w:r>
      <w:r w:rsidR="0F1F1D1C" w:rsidRPr="007B6BC8">
        <w:rPr>
          <w:rFonts w:asciiTheme="minorHAnsi" w:eastAsiaTheme="minorEastAsia" w:hAnsiTheme="minorHAnsi" w:cstheme="minorHAnsi"/>
          <w:sz w:val="22"/>
          <w:szCs w:val="22"/>
        </w:rPr>
        <w:t>przez beneficjenta</w:t>
      </w:r>
      <w:r w:rsidR="68EBA06A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ostatecznych zmian w </w:t>
      </w:r>
      <w:r w:rsidR="48AA4C77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e-materiałach</w:t>
      </w:r>
      <w:r w:rsidR="21CA84E5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w edytorze ZPE</w:t>
      </w:r>
      <w:r w:rsidR="48AA4C77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1291C94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opracowanie na piśmie </w:t>
      </w:r>
      <w:r w:rsidR="01291C94" w:rsidRPr="007B6BC8">
        <w:rPr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recenzji </w:t>
      </w:r>
      <w:r w:rsidR="01291C94" w:rsidRPr="007B6BC8">
        <w:rPr>
          <w:rFonts w:asciiTheme="minorHAnsi" w:eastAsiaTheme="minorEastAsia" w:hAnsiTheme="minorHAnsi" w:cstheme="minorHAnsi"/>
          <w:sz w:val="22"/>
          <w:szCs w:val="22"/>
        </w:rPr>
        <w:t xml:space="preserve"> odnoszącej się do końcowych wersji e-materiałów do edukacji wczesnoszkolnej (50 e-materiałów), języka polskiego (50 e-materiałów), historii, geografii, wiedzy o społeczeństwie (50 e-materiałów) wprowadzonych przez beneficjenta na ZPE i przekazanie recenzji drogą elektroniczną do głównego eksperta oraz  kierownika projektu pod kątem standardów dostępności </w:t>
      </w:r>
      <w:r w:rsidR="01291C94" w:rsidRPr="007B6BC8">
        <w:rPr>
          <w:rFonts w:asciiTheme="minorHAnsi" w:hAnsiTheme="minorHAnsi" w:cstheme="minorHAnsi"/>
          <w:sz w:val="22"/>
          <w:szCs w:val="22"/>
        </w:rPr>
        <w:t>zgodnych z wytycznymi WCAG 2.2. na poziomie AA i procedurami odbioru</w:t>
      </w:r>
    </w:p>
    <w:p w14:paraId="313C2A50" w14:textId="3ABC4D47" w:rsidR="00450B42" w:rsidRPr="007B6BC8" w:rsidRDefault="00AE756E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Theme="minorEastAsia" w:cstheme="minorHAnsi"/>
          <w:lang w:eastAsia="pl-PL" w:bidi="lo-LA"/>
        </w:rPr>
        <w:t xml:space="preserve">Wymagania </w:t>
      </w:r>
      <w:r w:rsidR="00352189" w:rsidRPr="007B6BC8">
        <w:rPr>
          <w:rFonts w:eastAsiaTheme="minorEastAsia" w:cstheme="minorHAnsi"/>
          <w:lang w:eastAsia="pl-PL" w:bidi="lo-LA"/>
        </w:rPr>
        <w:t xml:space="preserve">dotyczące </w:t>
      </w:r>
      <w:r w:rsidR="009076A8" w:rsidRPr="007B6BC8">
        <w:rPr>
          <w:rFonts w:eastAsiaTheme="minorEastAsia" w:cstheme="minorHAnsi"/>
          <w:lang w:eastAsia="pl-PL" w:bidi="lo-LA"/>
        </w:rPr>
        <w:t>podmiotu</w:t>
      </w:r>
      <w:r w:rsidR="00352189" w:rsidRPr="007B6BC8">
        <w:rPr>
          <w:rFonts w:eastAsiaTheme="minorEastAsia" w:cstheme="minorHAnsi"/>
          <w:lang w:eastAsia="pl-PL" w:bidi="lo-LA"/>
        </w:rPr>
        <w:t xml:space="preserve"> realizujące</w:t>
      </w:r>
      <w:r w:rsidR="009076A8" w:rsidRPr="007B6BC8">
        <w:rPr>
          <w:rFonts w:eastAsiaTheme="minorEastAsia" w:cstheme="minorHAnsi"/>
          <w:lang w:eastAsia="pl-PL" w:bidi="lo-LA"/>
        </w:rPr>
        <w:t>go</w:t>
      </w:r>
      <w:r w:rsidR="00352189" w:rsidRPr="007B6BC8">
        <w:rPr>
          <w:rFonts w:eastAsiaTheme="minorEastAsia" w:cstheme="minorHAnsi"/>
          <w:lang w:eastAsia="pl-PL" w:bidi="lo-LA"/>
        </w:rPr>
        <w:t xml:space="preserve"> zadania </w:t>
      </w:r>
      <w:r w:rsidR="00450B42" w:rsidRPr="007B6BC8">
        <w:rPr>
          <w:rFonts w:eastAsia="Times New Roman" w:cstheme="minorHAnsi"/>
          <w:lang w:eastAsia="pl-PL"/>
        </w:rPr>
        <w:t>audytu dostępności WCAG e-materiałów edukacyjnych</w:t>
      </w:r>
      <w:r w:rsidR="00450B42" w:rsidRPr="007B6BC8">
        <w:rPr>
          <w:rFonts w:eastAsia="Times New Roman" w:cstheme="minorHAnsi"/>
          <w:lang w:eastAsia="pl-PL" w:bidi="lo-LA"/>
        </w:rPr>
        <w:t xml:space="preserve"> </w:t>
      </w:r>
    </w:p>
    <w:p w14:paraId="60A409CC" w14:textId="65EF87DE" w:rsidR="00AE756E" w:rsidRPr="007B6BC8" w:rsidRDefault="00AE756E" w:rsidP="008E5832">
      <w:pPr>
        <w:spacing w:after="0" w:line="320" w:lineRule="atLeast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b/>
          <w:bCs/>
          <w:lang w:eastAsia="pl-PL" w:bidi="lo-LA"/>
        </w:rPr>
        <w:t>Niezbędne:</w:t>
      </w:r>
    </w:p>
    <w:p w14:paraId="52A815DA" w14:textId="064ED20C" w:rsidR="009076A8" w:rsidRPr="007B6BC8" w:rsidRDefault="009076A8" w:rsidP="008E5832">
      <w:pPr>
        <w:numPr>
          <w:ilvl w:val="0"/>
          <w:numId w:val="7"/>
        </w:numPr>
        <w:spacing w:after="0" w:line="320" w:lineRule="atLeast"/>
        <w:jc w:val="both"/>
        <w:rPr>
          <w:rFonts w:eastAsia="Times New Roman" w:cstheme="minorHAnsi"/>
          <w:lang w:eastAsia="pl-PL" w:bidi="lo-LA"/>
        </w:rPr>
      </w:pPr>
      <w:r w:rsidRPr="007B6BC8">
        <w:rPr>
          <w:rFonts w:eastAsia="Times New Roman" w:cstheme="minorHAnsi"/>
          <w:lang w:eastAsia="pl-PL" w:bidi="lo-LA"/>
        </w:rPr>
        <w:t xml:space="preserve">posiadanie certyfikatu dostępności, o którym mowa w rozporządzeniu </w:t>
      </w:r>
      <w:r w:rsidR="0095072C" w:rsidRPr="007B6BC8">
        <w:rPr>
          <w:rFonts w:eastAsia="Times New Roman" w:cstheme="minorHAnsi"/>
          <w:lang w:eastAsia="pl-PL" w:bidi="lo-LA"/>
        </w:rPr>
        <w:t>M</w:t>
      </w:r>
      <w:r w:rsidRPr="007B6BC8">
        <w:rPr>
          <w:rFonts w:eastAsia="Times New Roman" w:cstheme="minorHAnsi"/>
          <w:lang w:eastAsia="pl-PL" w:bidi="lo-LA"/>
        </w:rPr>
        <w:t xml:space="preserve">inistra </w:t>
      </w:r>
      <w:r w:rsidR="0095072C" w:rsidRPr="007B6BC8">
        <w:rPr>
          <w:rFonts w:eastAsia="Times New Roman" w:cstheme="minorHAnsi"/>
          <w:lang w:eastAsia="pl-PL" w:bidi="lo-LA"/>
        </w:rPr>
        <w:t>F</w:t>
      </w:r>
      <w:r w:rsidRPr="007B6BC8">
        <w:rPr>
          <w:rFonts w:eastAsia="Times New Roman" w:cstheme="minorHAnsi"/>
          <w:lang w:eastAsia="pl-PL" w:bidi="lo-LA"/>
        </w:rPr>
        <w:t>ina</w:t>
      </w:r>
      <w:r w:rsidR="0095072C" w:rsidRPr="007B6BC8">
        <w:rPr>
          <w:rFonts w:eastAsia="Times New Roman" w:cstheme="minorHAnsi"/>
          <w:lang w:eastAsia="pl-PL" w:bidi="lo-LA"/>
        </w:rPr>
        <w:t>n</w:t>
      </w:r>
      <w:r w:rsidRPr="007B6BC8">
        <w:rPr>
          <w:rFonts w:eastAsia="Times New Roman" w:cstheme="minorHAnsi"/>
          <w:lang w:eastAsia="pl-PL" w:bidi="lo-LA"/>
        </w:rPr>
        <w:t>s</w:t>
      </w:r>
      <w:r w:rsidR="0095072C" w:rsidRPr="007B6BC8">
        <w:rPr>
          <w:rFonts w:eastAsia="Times New Roman" w:cstheme="minorHAnsi"/>
          <w:lang w:eastAsia="pl-PL" w:bidi="lo-LA"/>
        </w:rPr>
        <w:t>ó</w:t>
      </w:r>
      <w:r w:rsidRPr="007B6BC8">
        <w:rPr>
          <w:rFonts w:eastAsia="Times New Roman" w:cstheme="minorHAnsi"/>
          <w:lang w:eastAsia="pl-PL" w:bidi="lo-LA"/>
        </w:rPr>
        <w:t xml:space="preserve">w, </w:t>
      </w:r>
      <w:r w:rsidR="0095072C" w:rsidRPr="007B6BC8">
        <w:rPr>
          <w:rFonts w:eastAsia="Times New Roman" w:cstheme="minorHAnsi"/>
          <w:lang w:eastAsia="pl-PL" w:bidi="lo-LA"/>
        </w:rPr>
        <w:t>F</w:t>
      </w:r>
      <w:r w:rsidRPr="007B6BC8">
        <w:rPr>
          <w:rFonts w:eastAsia="Times New Roman" w:cstheme="minorHAnsi"/>
          <w:lang w:eastAsia="pl-PL" w:bidi="lo-LA"/>
        </w:rPr>
        <w:t xml:space="preserve">unduszy i </w:t>
      </w:r>
      <w:r w:rsidR="0095072C" w:rsidRPr="007B6BC8">
        <w:rPr>
          <w:rFonts w:eastAsia="Times New Roman" w:cstheme="minorHAnsi"/>
          <w:lang w:eastAsia="pl-PL" w:bidi="lo-LA"/>
        </w:rPr>
        <w:t>P</w:t>
      </w:r>
      <w:r w:rsidRPr="007B6BC8">
        <w:rPr>
          <w:rFonts w:eastAsia="Times New Roman" w:cstheme="minorHAnsi"/>
          <w:lang w:eastAsia="pl-PL" w:bidi="lo-LA"/>
        </w:rPr>
        <w:t xml:space="preserve">olityki </w:t>
      </w:r>
      <w:r w:rsidR="0095072C" w:rsidRPr="007B6BC8">
        <w:rPr>
          <w:rFonts w:eastAsia="Times New Roman" w:cstheme="minorHAnsi"/>
          <w:lang w:eastAsia="pl-PL" w:bidi="lo-LA"/>
        </w:rPr>
        <w:t>R</w:t>
      </w:r>
      <w:r w:rsidRPr="007B6BC8">
        <w:rPr>
          <w:rFonts w:eastAsia="Times New Roman" w:cstheme="minorHAnsi"/>
          <w:lang w:eastAsia="pl-PL" w:bidi="lo-LA"/>
        </w:rPr>
        <w:t>egionalnej z dnia 4 marca 2021 (Dz.U.2021.412)</w:t>
      </w:r>
    </w:p>
    <w:p w14:paraId="0D6642D4" w14:textId="03882562" w:rsidR="0095072C" w:rsidRPr="007B6BC8" w:rsidRDefault="0095072C" w:rsidP="008E5832">
      <w:pPr>
        <w:pStyle w:val="Akapitzlist"/>
        <w:numPr>
          <w:ilvl w:val="0"/>
          <w:numId w:val="7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opracowanie co najmniej 5 raportów z audytu spełniania wymagań WCAG</w:t>
      </w:r>
      <w:r w:rsidR="1362BFEE" w:rsidRPr="007B6BC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C7F8F7" w14:textId="20BEE28B" w:rsidR="0095072C" w:rsidRPr="007B6BC8" w:rsidRDefault="0095072C" w:rsidP="008E5832">
      <w:pPr>
        <w:pStyle w:val="Akapitzlist"/>
        <w:spacing w:before="0" w:beforeAutospacing="0" w:after="0" w:afterAutospacing="0" w:line="320" w:lineRule="atLeast"/>
        <w:ind w:left="720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49763947" w14:textId="77777777" w:rsidR="00044427" w:rsidRPr="007B6BC8" w:rsidRDefault="00044427" w:rsidP="008E5832">
      <w:pPr>
        <w:pStyle w:val="Akapitzlist"/>
        <w:numPr>
          <w:ilvl w:val="0"/>
          <w:numId w:val="5"/>
        </w:numPr>
        <w:spacing w:before="0" w:beforeAutospacing="0" w:after="0" w:afterAutospacing="0" w:line="320" w:lineRule="atLeast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BC8">
        <w:rPr>
          <w:rFonts w:asciiTheme="minorHAnsi" w:hAnsiTheme="minorHAnsi" w:cstheme="minorHAnsi"/>
          <w:b/>
          <w:sz w:val="22"/>
          <w:szCs w:val="22"/>
        </w:rPr>
        <w:t>Klauzula informacyjna –do niniejszego zamówienia nie stosuje się przepisów Ustawy z dnia 11 września 2019 r. Prawo Zamówień Publicznych, na podstawie art. 2 ust 1 pkt 1 tej ustawy.</w:t>
      </w:r>
    </w:p>
    <w:p w14:paraId="57802A8A" w14:textId="77777777" w:rsidR="00044427" w:rsidRPr="007B6BC8" w:rsidRDefault="00044427" w:rsidP="008E583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Pr="007B6BC8">
        <w:rPr>
          <w:rFonts w:asciiTheme="minorHAnsi" w:hAnsiTheme="minorHAnsi" w:cstheme="minorHAnsi"/>
          <w:sz w:val="22"/>
          <w:szCs w:val="22"/>
        </w:rPr>
        <w:lastRenderedPageBreak/>
        <w:t>i w sprawie swobodnego przepływu takich danych oraz uchylenia dyrektywy 95/46/WE (ogólne rozporządzenie o ochronie danych) (Dz. Urz. UE L 119 z 04.05.2016, str. 1), dalej „RODO", informuję, że:</w:t>
      </w:r>
    </w:p>
    <w:p w14:paraId="6AECD07D" w14:textId="77777777" w:rsidR="00044427" w:rsidRPr="007B6BC8" w:rsidRDefault="00044427" w:rsidP="008E583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sz w:val="22"/>
          <w:szCs w:val="22"/>
        </w:rPr>
      </w:pPr>
      <w:r w:rsidRPr="007B6BC8">
        <w:rPr>
          <w:rStyle w:val="Teksttreci2Pogrubienie"/>
          <w:rFonts w:asciiTheme="minorHAnsi" w:hAnsiTheme="minorHAnsi" w:cstheme="minorHAnsi"/>
          <w:b w:val="0"/>
          <w:sz w:val="22"/>
          <w:szCs w:val="22"/>
        </w:rPr>
        <w:t>administratorem Pani/Pana danych osobowych jest Ośrodek Rozwoju Polskiej Edukacji za Granicą z siedzibą w Warszawie, ul. Wołoska 5, 02-675 Warszawa,</w:t>
      </w:r>
    </w:p>
    <w:p w14:paraId="1A073BE1" w14:textId="77777777" w:rsidR="00044427" w:rsidRPr="007B6BC8" w:rsidRDefault="00044427" w:rsidP="008E583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sz w:val="22"/>
          <w:szCs w:val="22"/>
        </w:rPr>
      </w:pPr>
      <w:r w:rsidRPr="007B6BC8">
        <w:rPr>
          <w:rStyle w:val="Teksttreci2Pogrubienie"/>
          <w:rFonts w:asciiTheme="minorHAnsi" w:hAnsiTheme="minorHAnsi" w:cstheme="minorHAnsi"/>
          <w:b w:val="0"/>
          <w:sz w:val="22"/>
          <w:szCs w:val="22"/>
        </w:rPr>
        <w:t xml:space="preserve">dane kontaktowe do inspektora ochrony danych w Ośrodku Rozwoju Polskiej Edukacji za Granicą: adres e-mail: </w:t>
      </w:r>
      <w:r w:rsidRPr="007B6BC8">
        <w:rPr>
          <w:rStyle w:val="Teksttreci2Pogrubienie"/>
          <w:rFonts w:asciiTheme="minorHAnsi" w:hAnsiTheme="minorHAnsi" w:cstheme="minorHAnsi"/>
          <w:b w:val="0"/>
          <w:i/>
          <w:iCs/>
          <w:sz w:val="22"/>
          <w:szCs w:val="22"/>
        </w:rPr>
        <w:t>iod@orpeg.pl</w:t>
      </w:r>
      <w:r w:rsidRPr="007B6BC8">
        <w:rPr>
          <w:rStyle w:val="Teksttreci2Pogrubienie"/>
          <w:rFonts w:asciiTheme="minorHAnsi" w:hAnsiTheme="minorHAnsi" w:cstheme="minorHAnsi"/>
          <w:b w:val="0"/>
          <w:sz w:val="22"/>
          <w:szCs w:val="22"/>
        </w:rPr>
        <w:t>,</w:t>
      </w:r>
    </w:p>
    <w:p w14:paraId="2290F2F1" w14:textId="77777777" w:rsidR="00044427" w:rsidRPr="007B6BC8" w:rsidRDefault="00044427" w:rsidP="008E583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BC8">
        <w:rPr>
          <w:rStyle w:val="Teksttreci2Pogrubienie"/>
          <w:rFonts w:asciiTheme="minorHAnsi" w:hAnsiTheme="minorHAnsi" w:cstheme="minorHAnsi"/>
          <w:sz w:val="22"/>
          <w:szCs w:val="22"/>
        </w:rPr>
        <w:t>Pani</w:t>
      </w:r>
      <w:r w:rsidRPr="007B6BC8">
        <w:rPr>
          <w:rFonts w:asciiTheme="minorHAnsi" w:hAnsiTheme="minorHAnsi" w:cstheme="minorHAnsi"/>
          <w:sz w:val="22"/>
          <w:szCs w:val="22"/>
        </w:rPr>
        <w:t>/Pana dane osobowe przetwarzane będą na podstawie art. 6 ust. 1 lit. c RODO w celu związanym z:</w:t>
      </w:r>
    </w:p>
    <w:p w14:paraId="2DC4D6FA" w14:textId="37C77704" w:rsidR="00044427" w:rsidRPr="007B6BC8" w:rsidRDefault="00044427" w:rsidP="008E5832">
      <w:pPr>
        <w:pStyle w:val="Teksttreci20"/>
        <w:numPr>
          <w:ilvl w:val="0"/>
          <w:numId w:val="1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przeprowadzeniem postępowania o nazwie -</w:t>
      </w:r>
      <w:r w:rsidR="003E60C2" w:rsidRPr="007B6BC8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3E60C2" w:rsidRPr="007B6BC8">
        <w:rPr>
          <w:rFonts w:asciiTheme="minorHAnsi" w:hAnsiTheme="minorHAnsi" w:cstheme="minorHAnsi"/>
          <w:sz w:val="22"/>
          <w:szCs w:val="22"/>
          <w:lang w:bidi="lo-LA"/>
        </w:rPr>
        <w:t>Opracowanie koncepcji i odbiór e-materiałów edukacyjnych wspierających włączenie się uczniów przybywających do Polski do polskiego systemu oświaty”</w:t>
      </w:r>
    </w:p>
    <w:p w14:paraId="7377FCF9" w14:textId="77777777" w:rsidR="00044427" w:rsidRPr="007B6BC8" w:rsidRDefault="00044427" w:rsidP="008E5832">
      <w:pPr>
        <w:pStyle w:val="Teksttreci20"/>
        <w:numPr>
          <w:ilvl w:val="0"/>
          <w:numId w:val="1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realizacją umowy, która zostanie zawarta w wyniku przeprowadzenia niniejszego postępowania o udzielenie zamówienia publicznego,</w:t>
      </w:r>
    </w:p>
    <w:p w14:paraId="5D30D996" w14:textId="77777777" w:rsidR="00044427" w:rsidRPr="007B6BC8" w:rsidRDefault="00044427" w:rsidP="008E5832">
      <w:pPr>
        <w:pStyle w:val="Teksttreci20"/>
        <w:numPr>
          <w:ilvl w:val="0"/>
          <w:numId w:val="1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przekazaniem dokumentacji postępowania do organów kontrolnych,</w:t>
      </w:r>
    </w:p>
    <w:p w14:paraId="36183685" w14:textId="77777777" w:rsidR="00044427" w:rsidRPr="007B6BC8" w:rsidRDefault="00044427" w:rsidP="008E5832">
      <w:pPr>
        <w:pStyle w:val="Teksttreci20"/>
        <w:numPr>
          <w:ilvl w:val="0"/>
          <w:numId w:val="1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udzielaniem informacji publicznej zgodnie z ustawą z dnia 6 września 2001 r. o dostępie do informacji publicznej (Dz. U. z 2022 poz. 902).</w:t>
      </w:r>
    </w:p>
    <w:p w14:paraId="59F05CCA" w14:textId="77777777" w:rsidR="00044427" w:rsidRPr="007B6BC8" w:rsidRDefault="00044427" w:rsidP="008E583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odbiorcami danych osobowych pozyskanych w ramach niniejszego postępowania będą:</w:t>
      </w:r>
    </w:p>
    <w:p w14:paraId="75248E5E" w14:textId="77777777" w:rsidR="00044427" w:rsidRPr="007B6BC8" w:rsidRDefault="00044427" w:rsidP="008E5832">
      <w:pPr>
        <w:pStyle w:val="Teksttreci20"/>
        <w:numPr>
          <w:ilvl w:val="0"/>
          <w:numId w:val="1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podmioty, którym administrator danych osobowych przekazuje dane w związku z realizacją umowy,</w:t>
      </w:r>
    </w:p>
    <w:p w14:paraId="167695F3" w14:textId="77777777" w:rsidR="00044427" w:rsidRPr="007B6BC8" w:rsidRDefault="00044427" w:rsidP="008E5832">
      <w:pPr>
        <w:pStyle w:val="Teksttreci20"/>
        <w:numPr>
          <w:ilvl w:val="0"/>
          <w:numId w:val="1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podmioty upoważnione na podstawie decyzji administracyjnych, orzeczeń sądowych, tytułów wykonawczych,</w:t>
      </w:r>
    </w:p>
    <w:p w14:paraId="5E635109" w14:textId="77777777" w:rsidR="00044427" w:rsidRPr="007B6BC8" w:rsidRDefault="00044427" w:rsidP="008E5832">
      <w:pPr>
        <w:pStyle w:val="Teksttreci20"/>
        <w:numPr>
          <w:ilvl w:val="0"/>
          <w:numId w:val="1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organy państwowe w związku z prowadzonym postępowaniem,</w:t>
      </w:r>
    </w:p>
    <w:p w14:paraId="2328A43B" w14:textId="77777777" w:rsidR="00044427" w:rsidRPr="007B6BC8" w:rsidRDefault="00044427" w:rsidP="008E5832">
      <w:pPr>
        <w:pStyle w:val="Teksttreci20"/>
        <w:numPr>
          <w:ilvl w:val="0"/>
          <w:numId w:val="1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podmioty, którym przekazanie danych następuje na podstawie wniosku lub zgody,</w:t>
      </w:r>
    </w:p>
    <w:p w14:paraId="69313CBB" w14:textId="77777777" w:rsidR="00044427" w:rsidRPr="007B6BC8" w:rsidRDefault="00044427" w:rsidP="008E5832">
      <w:pPr>
        <w:pStyle w:val="Teksttreci20"/>
        <w:numPr>
          <w:ilvl w:val="0"/>
          <w:numId w:val="1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inne podmioty upoważnione na podstawie przepisów ogólnie obowiązujących.</w:t>
      </w:r>
    </w:p>
    <w:p w14:paraId="20F3AED9" w14:textId="77777777" w:rsidR="00044427" w:rsidRPr="007B6BC8" w:rsidRDefault="00044427" w:rsidP="008E583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F87774D" w14:textId="77777777" w:rsidR="00044427" w:rsidRPr="007B6BC8" w:rsidRDefault="00044427" w:rsidP="008E583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4AF88EDA" w14:textId="77777777" w:rsidR="00044427" w:rsidRPr="007B6BC8" w:rsidRDefault="00044427" w:rsidP="008E583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RODO.</w:t>
      </w:r>
    </w:p>
    <w:p w14:paraId="3C8D1EC8" w14:textId="77777777" w:rsidR="00044427" w:rsidRPr="007B6BC8" w:rsidRDefault="00044427" w:rsidP="008E583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Posiada Pani/Pan:</w:t>
      </w:r>
    </w:p>
    <w:p w14:paraId="0CE2B37B" w14:textId="77777777" w:rsidR="00044427" w:rsidRPr="007B6BC8" w:rsidRDefault="00044427" w:rsidP="008E5832">
      <w:pPr>
        <w:pStyle w:val="Teksttreci20"/>
        <w:numPr>
          <w:ilvl w:val="0"/>
          <w:numId w:val="1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dotyczących,</w:t>
      </w:r>
    </w:p>
    <w:p w14:paraId="700C1A79" w14:textId="77777777" w:rsidR="00044427" w:rsidRPr="007B6BC8" w:rsidRDefault="00044427" w:rsidP="008E5832">
      <w:pPr>
        <w:pStyle w:val="Teksttreci20"/>
        <w:numPr>
          <w:ilvl w:val="0"/>
          <w:numId w:val="1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osobowych*,</w:t>
      </w:r>
      <w:r w:rsidRPr="007B6BC8">
        <w:rPr>
          <w:rStyle w:val="Odwoanieprzypisudolnego"/>
          <w:rFonts w:asciiTheme="minorHAnsi" w:hAnsiTheme="minorHAnsi" w:cstheme="minorHAnsi"/>
          <w:color w:val="FFFFFF" w:themeColor="background1"/>
          <w:sz w:val="22"/>
          <w:szCs w:val="22"/>
        </w:rPr>
        <w:footnoteReference w:id="1"/>
      </w:r>
    </w:p>
    <w:p w14:paraId="1B6074EB" w14:textId="77777777" w:rsidR="00044427" w:rsidRPr="007B6BC8" w:rsidRDefault="00044427" w:rsidP="008E5832">
      <w:pPr>
        <w:pStyle w:val="Teksttreci20"/>
        <w:numPr>
          <w:ilvl w:val="0"/>
          <w:numId w:val="1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</w:t>
      </w:r>
      <w:r w:rsidRPr="007B6BC8">
        <w:rPr>
          <w:rFonts w:asciiTheme="minorHAnsi" w:hAnsiTheme="minorHAnsi" w:cstheme="minorHAnsi"/>
          <w:sz w:val="22"/>
          <w:szCs w:val="22"/>
        </w:rPr>
        <w:lastRenderedPageBreak/>
        <w:t>RODO**,</w:t>
      </w:r>
      <w:r w:rsidRPr="007B6BC8">
        <w:rPr>
          <w:rStyle w:val="Odwoanieprzypisudolnego"/>
          <w:rFonts w:asciiTheme="minorHAnsi" w:hAnsiTheme="minorHAnsi" w:cstheme="minorHAnsi"/>
          <w:color w:val="FFFFFF" w:themeColor="background1"/>
          <w:sz w:val="22"/>
          <w:szCs w:val="22"/>
        </w:rPr>
        <w:footnoteReference w:id="2"/>
      </w:r>
      <w:r w:rsidRPr="007B6BC8">
        <w:rPr>
          <w:rFonts w:asciiTheme="minorHAnsi" w:hAnsiTheme="minorHAnsi" w:cstheme="minorHAnsi"/>
          <w:color w:val="FFFFFF" w:themeColor="background1"/>
          <w:sz w:val="22"/>
          <w:szCs w:val="22"/>
        </w:rPr>
        <w:t>,</w:t>
      </w:r>
    </w:p>
    <w:p w14:paraId="5E7210A5" w14:textId="77777777" w:rsidR="00044427" w:rsidRPr="007B6BC8" w:rsidRDefault="00044427" w:rsidP="008E5832">
      <w:pPr>
        <w:pStyle w:val="Teksttreci20"/>
        <w:numPr>
          <w:ilvl w:val="0"/>
          <w:numId w:val="1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 przetwarzanie danych osobowych Pani/Pana dotyczących narusza przepisy RODO.</w:t>
      </w:r>
    </w:p>
    <w:p w14:paraId="58F56966" w14:textId="77777777" w:rsidR="00044427" w:rsidRPr="007B6BC8" w:rsidRDefault="00044427" w:rsidP="008E583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59D957A1" w14:textId="77777777" w:rsidR="00044427" w:rsidRPr="007B6BC8" w:rsidRDefault="00044427" w:rsidP="008E5832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osobowych,</w:t>
      </w:r>
    </w:p>
    <w:p w14:paraId="020392B5" w14:textId="77777777" w:rsidR="00044427" w:rsidRPr="007B6BC8" w:rsidRDefault="00044427" w:rsidP="008E5832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prawo do przenoszenia danych osobowych, o którym mowa w art. 20 RODO,</w:t>
      </w:r>
    </w:p>
    <w:p w14:paraId="5E1FEDB6" w14:textId="77777777" w:rsidR="00044427" w:rsidRPr="007B6BC8" w:rsidRDefault="00044427" w:rsidP="008E5832">
      <w:pPr>
        <w:pStyle w:val="Teksttreci20"/>
        <w:numPr>
          <w:ilvl w:val="0"/>
          <w:numId w:val="1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09EF55A9" w14:textId="77777777" w:rsidR="00044427" w:rsidRPr="007B6BC8" w:rsidRDefault="00044427" w:rsidP="008E5832">
      <w:pPr>
        <w:spacing w:after="0" w:line="320" w:lineRule="atLeast"/>
        <w:rPr>
          <w:rFonts w:eastAsia="Tahoma" w:cstheme="minorHAnsi"/>
          <w:b/>
          <w:bCs/>
        </w:rPr>
      </w:pPr>
    </w:p>
    <w:p w14:paraId="3DB5E626" w14:textId="77777777" w:rsidR="00044427" w:rsidRPr="007B6BC8" w:rsidRDefault="00044427" w:rsidP="008E5832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>Wzór oświadczenia wymaganego od Wykonawcy w zakresie wypełnienia obowiązków informacyjnych przewidzianych w art. 13 lub art. 14 RODO</w:t>
      </w:r>
    </w:p>
    <w:p w14:paraId="064B0AA9" w14:textId="77777777" w:rsidR="00044427" w:rsidRPr="007B6BC8" w:rsidRDefault="00044427" w:rsidP="008E5832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</w:rPr>
      </w:pPr>
      <w:r w:rsidRPr="007B6BC8">
        <w:rPr>
          <w:rFonts w:asciiTheme="minorHAnsi" w:hAnsiTheme="minorHAnsi" w:cstheme="minorHAnsi"/>
        </w:rPr>
        <w:t>Oświadczam, że wypełniłem /łam) obowiązki informacyjne przewidziane w art. 13 lub art. 14 RODO</w:t>
      </w:r>
      <w:r w:rsidRPr="007B6BC8">
        <w:rPr>
          <w:rFonts w:asciiTheme="minorHAnsi" w:hAnsiTheme="minorHAnsi" w:cstheme="minorHAnsi"/>
          <w:vertAlign w:val="superscript"/>
        </w:rPr>
        <w:t>1</w:t>
      </w:r>
      <w:r w:rsidRPr="007B6BC8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07E4BA7B" w14:textId="77777777" w:rsidR="00044427" w:rsidRPr="007B6BC8" w:rsidRDefault="00044427" w:rsidP="008E583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7B6BC8">
        <w:rPr>
          <w:rFonts w:asciiTheme="minorHAnsi" w:hAnsiTheme="minorHAnsi" w:cstheme="minorHAnsi"/>
          <w:sz w:val="22"/>
          <w:szCs w:val="22"/>
        </w:rPr>
        <w:t xml:space="preserve">UWAGA: W </w:t>
      </w:r>
      <w:proofErr w:type="gramStart"/>
      <w:r w:rsidRPr="007B6BC8">
        <w:rPr>
          <w:rFonts w:asciiTheme="minorHAnsi" w:hAnsiTheme="minorHAnsi" w:cstheme="minorHAnsi"/>
          <w:sz w:val="22"/>
          <w:szCs w:val="22"/>
        </w:rPr>
        <w:t>przypadku</w:t>
      </w:r>
      <w:proofErr w:type="gramEnd"/>
      <w:r w:rsidRPr="007B6BC8">
        <w:rPr>
          <w:rFonts w:asciiTheme="minorHAnsi" w:hAnsiTheme="minorHAnsi" w:cstheme="minorHAnsi"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4996C635" w14:textId="77777777" w:rsidR="007B6BC8" w:rsidRPr="007B6BC8" w:rsidRDefault="007B6BC8" w:rsidP="007B6BC8">
      <w:pPr>
        <w:spacing w:after="0" w:line="360" w:lineRule="auto"/>
        <w:jc w:val="both"/>
        <w:rPr>
          <w:rFonts w:cstheme="minorHAnsi"/>
          <w:b/>
          <w:bCs/>
          <w:color w:val="EE0000"/>
        </w:rPr>
      </w:pPr>
    </w:p>
    <w:p w14:paraId="58724959" w14:textId="77777777" w:rsidR="007B6BC8" w:rsidRPr="007B6BC8" w:rsidRDefault="007B6BC8" w:rsidP="007B6BC8">
      <w:pPr>
        <w:spacing w:after="0" w:line="360" w:lineRule="auto"/>
        <w:jc w:val="both"/>
        <w:rPr>
          <w:rFonts w:cstheme="minorHAnsi"/>
          <w:b/>
          <w:bCs/>
          <w:color w:val="EE0000"/>
        </w:rPr>
      </w:pPr>
    </w:p>
    <w:p w14:paraId="0F31A8E9" w14:textId="3A98D1D7" w:rsidR="007B6BC8" w:rsidRPr="007B6BC8" w:rsidRDefault="007B6BC8" w:rsidP="007B6BC8">
      <w:pPr>
        <w:spacing w:after="0" w:line="360" w:lineRule="auto"/>
        <w:jc w:val="both"/>
        <w:rPr>
          <w:rFonts w:cstheme="minorHAnsi"/>
          <w:b/>
          <w:bCs/>
        </w:rPr>
      </w:pPr>
      <w:r w:rsidRPr="007B6BC8">
        <w:rPr>
          <w:rFonts w:cstheme="minorHAnsi"/>
          <w:b/>
          <w:bCs/>
        </w:rPr>
        <w:t>Prosimy o oszacowanie wartości zamówienia poprzez podanie wycenianej pozycji oraz kwoty netto za realizację przedmiotu zamówienia w zakresie jednego e-materiału.</w:t>
      </w:r>
    </w:p>
    <w:p w14:paraId="061A16E8" w14:textId="77777777" w:rsidR="007B6BC8" w:rsidRPr="007B6BC8" w:rsidRDefault="007B6BC8" w:rsidP="007B6BC8">
      <w:pPr>
        <w:spacing w:after="0" w:line="360" w:lineRule="auto"/>
        <w:jc w:val="both"/>
        <w:rPr>
          <w:rFonts w:cstheme="minorHAnsi"/>
        </w:rPr>
      </w:pPr>
    </w:p>
    <w:p w14:paraId="3482D89B" w14:textId="77777777" w:rsidR="007B6BC8" w:rsidRPr="007B6BC8" w:rsidRDefault="007B6BC8" w:rsidP="008E5832">
      <w:pPr>
        <w:pStyle w:val="Akapitzlist"/>
        <w:numPr>
          <w:ilvl w:val="0"/>
          <w:numId w:val="20"/>
        </w:numPr>
        <w:spacing w:before="0" w:beforeAutospacing="0" w:after="480" w:afterAutospacing="0" w:line="360" w:lineRule="auto"/>
        <w:jc w:val="both"/>
        <w:rPr>
          <w:rFonts w:asciiTheme="minorHAnsi" w:eastAsia="Tahoma" w:hAnsiTheme="minorHAnsi" w:cstheme="minorHAnsi"/>
          <w:sz w:val="22"/>
          <w:szCs w:val="22"/>
          <w:lang w:bidi="pl-PL"/>
        </w:rPr>
      </w:pPr>
      <w:r w:rsidRPr="007B6BC8">
        <w:rPr>
          <w:rFonts w:asciiTheme="minorHAnsi" w:hAnsiTheme="minorHAnsi" w:cstheme="minorHAnsi"/>
          <w:sz w:val="22"/>
          <w:szCs w:val="22"/>
          <w:lang w:bidi="lo-LA"/>
        </w:rPr>
        <w:t xml:space="preserve">Ekspert merytoryczny ds. edukacji wczesnoszkolnej </w:t>
      </w:r>
    </w:p>
    <w:p w14:paraId="6AA50685" w14:textId="25145FA6" w:rsidR="007B6BC8" w:rsidRPr="007B6BC8" w:rsidRDefault="007B6BC8" w:rsidP="008E5832">
      <w:pPr>
        <w:spacing w:after="480" w:line="360" w:lineRule="auto"/>
        <w:jc w:val="both"/>
        <w:rPr>
          <w:rFonts w:cstheme="minorHAnsi"/>
        </w:rPr>
      </w:pPr>
      <w:r w:rsidRPr="007B6BC8">
        <w:rPr>
          <w:rFonts w:eastAsia="Tahoma" w:cstheme="minorHAnsi"/>
          <w:lang w:bidi="pl-PL"/>
        </w:rPr>
        <w:t xml:space="preserve">Realizacja </w:t>
      </w:r>
      <w:r w:rsidRPr="007B6BC8">
        <w:rPr>
          <w:rFonts w:cstheme="minorHAnsi"/>
        </w:rPr>
        <w:t>przedmiotu zamówienia w zakresie jednego e-materiału - ………………. netto.</w:t>
      </w:r>
    </w:p>
    <w:p w14:paraId="1ABC7B5E" w14:textId="77777777" w:rsidR="007B6BC8" w:rsidRPr="007B6BC8" w:rsidRDefault="007B6BC8" w:rsidP="008E5832">
      <w:pPr>
        <w:pStyle w:val="Akapitzlist"/>
        <w:numPr>
          <w:ilvl w:val="0"/>
          <w:numId w:val="20"/>
        </w:numPr>
        <w:spacing w:before="0" w:beforeAutospacing="0" w:after="480" w:afterAutospacing="0" w:line="360" w:lineRule="auto"/>
        <w:jc w:val="both"/>
        <w:rPr>
          <w:rFonts w:asciiTheme="minorHAnsi" w:eastAsia="Tahoma" w:hAnsiTheme="minorHAnsi" w:cstheme="minorHAnsi"/>
          <w:sz w:val="22"/>
          <w:szCs w:val="22"/>
          <w:lang w:bidi="pl-PL"/>
        </w:rPr>
      </w:pPr>
      <w:r w:rsidRPr="007B6BC8">
        <w:rPr>
          <w:rFonts w:asciiTheme="minorHAnsi" w:hAnsiTheme="minorHAnsi" w:cstheme="minorHAnsi"/>
          <w:sz w:val="22"/>
          <w:szCs w:val="22"/>
          <w:lang w:bidi="lo-LA"/>
        </w:rPr>
        <w:t>Ekspert merytoryczny ds. języka polskiego</w:t>
      </w:r>
    </w:p>
    <w:p w14:paraId="056D30A1" w14:textId="04DBA6FE" w:rsidR="007B6BC8" w:rsidRPr="007B6BC8" w:rsidRDefault="007B6BC8" w:rsidP="008E5832">
      <w:pPr>
        <w:spacing w:after="480" w:line="360" w:lineRule="auto"/>
        <w:jc w:val="both"/>
        <w:rPr>
          <w:rFonts w:cstheme="minorHAnsi"/>
        </w:rPr>
      </w:pPr>
      <w:r w:rsidRPr="007B6BC8">
        <w:rPr>
          <w:rFonts w:eastAsia="Tahoma" w:cstheme="minorHAnsi"/>
          <w:lang w:bidi="pl-PL"/>
        </w:rPr>
        <w:t xml:space="preserve">Realizacja </w:t>
      </w:r>
      <w:r w:rsidRPr="007B6BC8">
        <w:rPr>
          <w:rFonts w:cstheme="minorHAnsi"/>
        </w:rPr>
        <w:t>przedmiotu zamówienia w zakresie jednego e-materiału - ………………. netto.</w:t>
      </w:r>
    </w:p>
    <w:p w14:paraId="4BD57C72" w14:textId="77777777" w:rsidR="007B6BC8" w:rsidRPr="007B6BC8" w:rsidRDefault="007B6BC8" w:rsidP="008E5832">
      <w:pPr>
        <w:pStyle w:val="Akapitzlist"/>
        <w:numPr>
          <w:ilvl w:val="0"/>
          <w:numId w:val="20"/>
        </w:numPr>
        <w:spacing w:before="0" w:beforeAutospacing="0" w:after="480" w:afterAutospacing="0" w:line="360" w:lineRule="auto"/>
        <w:jc w:val="both"/>
        <w:rPr>
          <w:rFonts w:asciiTheme="minorHAnsi" w:eastAsia="Tahoma" w:hAnsiTheme="minorHAnsi" w:cstheme="minorHAnsi"/>
          <w:sz w:val="22"/>
          <w:szCs w:val="22"/>
          <w:lang w:bidi="pl-PL"/>
        </w:rPr>
      </w:pPr>
      <w:r w:rsidRPr="007B6BC8">
        <w:rPr>
          <w:rFonts w:asciiTheme="minorHAnsi" w:hAnsiTheme="minorHAnsi" w:cstheme="minorHAnsi"/>
          <w:sz w:val="22"/>
          <w:szCs w:val="22"/>
          <w:lang w:bidi="lo-LA"/>
        </w:rPr>
        <w:lastRenderedPageBreak/>
        <w:t>Ekspert merytoryczny ds. historii, geografii, wiedzy o społeczeństwie</w:t>
      </w:r>
    </w:p>
    <w:p w14:paraId="00388D14" w14:textId="45E522FA" w:rsidR="007B6BC8" w:rsidRPr="007B6BC8" w:rsidRDefault="007B6BC8" w:rsidP="008E5832">
      <w:pPr>
        <w:spacing w:after="480" w:line="360" w:lineRule="auto"/>
        <w:jc w:val="both"/>
        <w:rPr>
          <w:rFonts w:cstheme="minorHAnsi"/>
        </w:rPr>
      </w:pPr>
      <w:r w:rsidRPr="007B6BC8">
        <w:rPr>
          <w:rFonts w:eastAsia="Tahoma" w:cstheme="minorHAnsi"/>
          <w:lang w:bidi="pl-PL"/>
        </w:rPr>
        <w:t xml:space="preserve">Realizacja </w:t>
      </w:r>
      <w:r w:rsidRPr="007B6BC8">
        <w:rPr>
          <w:rFonts w:cstheme="minorHAnsi"/>
        </w:rPr>
        <w:t>przedmiotu zamówienia w zakresie jednego e-materiału - ………………. netto.</w:t>
      </w:r>
    </w:p>
    <w:p w14:paraId="5813FD33" w14:textId="77777777" w:rsidR="007B6BC8" w:rsidRPr="007B6BC8" w:rsidRDefault="007B6BC8" w:rsidP="008E5832">
      <w:pPr>
        <w:pStyle w:val="Akapitzlist"/>
        <w:numPr>
          <w:ilvl w:val="0"/>
          <w:numId w:val="20"/>
        </w:numPr>
        <w:spacing w:before="0" w:beforeAutospacing="0" w:after="480" w:afterAutospacing="0" w:line="360" w:lineRule="auto"/>
        <w:jc w:val="both"/>
        <w:rPr>
          <w:rFonts w:asciiTheme="minorHAnsi" w:eastAsia="Tahoma" w:hAnsiTheme="minorHAnsi" w:cstheme="minorHAnsi"/>
          <w:sz w:val="22"/>
          <w:szCs w:val="22"/>
          <w:lang w:bidi="pl-PL"/>
        </w:rPr>
      </w:pPr>
      <w:r w:rsidRPr="007B6BC8">
        <w:rPr>
          <w:rFonts w:asciiTheme="minorHAnsi" w:eastAsia="Tahoma" w:hAnsiTheme="minorHAnsi" w:cstheme="minorHAnsi"/>
          <w:sz w:val="22"/>
          <w:szCs w:val="22"/>
          <w:lang w:bidi="pl-PL"/>
        </w:rPr>
        <w:t>Ekspert w zakresie standardu dostępności WCAG</w:t>
      </w:r>
    </w:p>
    <w:p w14:paraId="010C6CD6" w14:textId="4D07233B" w:rsidR="007B6BC8" w:rsidRPr="007B6BC8" w:rsidRDefault="007B6BC8" w:rsidP="008E5832">
      <w:pPr>
        <w:spacing w:after="480" w:line="360" w:lineRule="auto"/>
        <w:jc w:val="both"/>
        <w:rPr>
          <w:rFonts w:cstheme="minorHAnsi"/>
        </w:rPr>
      </w:pPr>
      <w:r w:rsidRPr="007B6BC8">
        <w:rPr>
          <w:rFonts w:eastAsia="Tahoma" w:cstheme="minorHAnsi"/>
          <w:lang w:bidi="pl-PL"/>
        </w:rPr>
        <w:t xml:space="preserve">Realizacja </w:t>
      </w:r>
      <w:r w:rsidRPr="007B6BC8">
        <w:rPr>
          <w:rFonts w:cstheme="minorHAnsi"/>
        </w:rPr>
        <w:t>przedmiotu zamówienia w zakresie jednego e-materiału - ………………. netto.</w:t>
      </w:r>
    </w:p>
    <w:p w14:paraId="6548CA39" w14:textId="4FC3FB55" w:rsidR="007B6BC8" w:rsidRPr="008E5832" w:rsidRDefault="008E5832" w:rsidP="008E5832">
      <w:pPr>
        <w:spacing w:after="480" w:line="360" w:lineRule="auto"/>
        <w:jc w:val="both"/>
        <w:rPr>
          <w:rFonts w:cstheme="minorHAnsi"/>
          <w:b/>
          <w:bCs/>
        </w:rPr>
      </w:pPr>
      <w:r w:rsidRPr="008E5832">
        <w:rPr>
          <w:rFonts w:cstheme="minorHAnsi"/>
          <w:b/>
          <w:bCs/>
        </w:rPr>
        <w:t xml:space="preserve">Informację zwrotną można nadsyłać na adres </w:t>
      </w:r>
      <w:hyperlink r:id="rId12" w:history="1">
        <w:r w:rsidRPr="00C669B1">
          <w:rPr>
            <w:rStyle w:val="Hipercze"/>
            <w:rFonts w:cstheme="minorHAnsi"/>
            <w:b/>
            <w:bCs/>
          </w:rPr>
          <w:t>paulina.rybska@orpeg.pl</w:t>
        </w:r>
      </w:hyperlink>
      <w:r>
        <w:rPr>
          <w:rFonts w:cstheme="minorHAnsi"/>
          <w:b/>
          <w:bCs/>
        </w:rPr>
        <w:t xml:space="preserve"> w terminie do 2</w:t>
      </w:r>
      <w:r w:rsidR="007B6AD5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 czerwca</w:t>
      </w:r>
      <w:r w:rsidR="007B6AD5">
        <w:rPr>
          <w:rFonts w:cstheme="minorHAnsi"/>
          <w:b/>
          <w:bCs/>
        </w:rPr>
        <w:t xml:space="preserve"> 2025 r. włącznie.</w:t>
      </w:r>
    </w:p>
    <w:p w14:paraId="7B7AE012" w14:textId="77777777" w:rsidR="007B6BC8" w:rsidRPr="007B6BC8" w:rsidRDefault="007B6BC8" w:rsidP="008E5832">
      <w:pPr>
        <w:spacing w:after="480" w:line="360" w:lineRule="auto"/>
        <w:jc w:val="both"/>
        <w:rPr>
          <w:rFonts w:cstheme="minorHAnsi"/>
          <w:b/>
          <w:bCs/>
          <w:color w:val="00B050"/>
          <w:highlight w:val="green"/>
        </w:rPr>
      </w:pPr>
    </w:p>
    <w:p w14:paraId="103C8819" w14:textId="77777777" w:rsidR="007B6BC8" w:rsidRPr="007B6BC8" w:rsidRDefault="007B6BC8" w:rsidP="008E5832">
      <w:pPr>
        <w:spacing w:after="480" w:line="360" w:lineRule="auto"/>
        <w:jc w:val="both"/>
        <w:rPr>
          <w:rFonts w:cstheme="minorHAnsi"/>
          <w:b/>
          <w:bCs/>
          <w:color w:val="00B050"/>
          <w:highlight w:val="green"/>
        </w:rPr>
      </w:pPr>
    </w:p>
    <w:p w14:paraId="4CA82713" w14:textId="77777777" w:rsidR="007B6BC8" w:rsidRPr="007B6BC8" w:rsidRDefault="007B6BC8" w:rsidP="008E5832">
      <w:pPr>
        <w:spacing w:after="480" w:line="360" w:lineRule="auto"/>
        <w:jc w:val="both"/>
        <w:rPr>
          <w:rFonts w:cstheme="minorHAnsi"/>
          <w:b/>
          <w:bCs/>
          <w:color w:val="00B050"/>
          <w:highlight w:val="green"/>
        </w:rPr>
      </w:pPr>
    </w:p>
    <w:sectPr w:rsidR="007B6BC8" w:rsidRPr="007B6BC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7D0A" w14:textId="77777777" w:rsidR="00AB1C0C" w:rsidRDefault="00AB1C0C" w:rsidP="004F76A2">
      <w:pPr>
        <w:spacing w:after="0" w:line="240" w:lineRule="auto"/>
      </w:pPr>
      <w:r>
        <w:separator/>
      </w:r>
    </w:p>
  </w:endnote>
  <w:endnote w:type="continuationSeparator" w:id="0">
    <w:p w14:paraId="0856D755" w14:textId="77777777" w:rsidR="00AB1C0C" w:rsidRDefault="00AB1C0C" w:rsidP="004F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6EEE" w14:textId="77777777" w:rsidR="004F76A2" w:rsidRDefault="004F76A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74D74D" wp14:editId="4E7498D0">
          <wp:simplePos x="0" y="0"/>
          <wp:positionH relativeFrom="page">
            <wp:align>right</wp:align>
          </wp:positionH>
          <wp:positionV relativeFrom="paragraph">
            <wp:posOffset>-238539</wp:posOffset>
          </wp:positionV>
          <wp:extent cx="7532122" cy="867410"/>
          <wp:effectExtent l="0" t="0" r="0" b="889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122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1C19" w14:textId="77777777" w:rsidR="00AB1C0C" w:rsidRDefault="00AB1C0C" w:rsidP="004F76A2">
      <w:pPr>
        <w:spacing w:after="0" w:line="240" w:lineRule="auto"/>
      </w:pPr>
      <w:r>
        <w:separator/>
      </w:r>
    </w:p>
  </w:footnote>
  <w:footnote w:type="continuationSeparator" w:id="0">
    <w:p w14:paraId="190370CD" w14:textId="77777777" w:rsidR="00AB1C0C" w:rsidRDefault="00AB1C0C" w:rsidP="004F76A2">
      <w:pPr>
        <w:spacing w:after="0" w:line="240" w:lineRule="auto"/>
      </w:pPr>
      <w:r>
        <w:continuationSeparator/>
      </w:r>
    </w:p>
  </w:footnote>
  <w:footnote w:id="1">
    <w:p w14:paraId="6CD2C64A" w14:textId="77777777" w:rsidR="00044427" w:rsidRPr="00B56397" w:rsidRDefault="00044427" w:rsidP="00044427">
      <w:pPr>
        <w:pStyle w:val="Teksttreci20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B56397">
        <w:rPr>
          <w:rStyle w:val="Teksttreci2Pogrubienie"/>
          <w:rFonts w:asciiTheme="minorHAnsi" w:hAnsiTheme="minorHAnsi" w:cstheme="minorHAnsi"/>
          <w:i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skorzystanie z prawa do sprostowania nie może skutkować zmianą wyniku postępowania </w:t>
      </w:r>
      <w:r w:rsidRPr="00B56397">
        <w:rPr>
          <w:rStyle w:val="Teksttreci2Maelitery"/>
          <w:rFonts w:asciiTheme="minorHAnsi" w:hAnsiTheme="minorHAnsi" w:cstheme="minorHAnsi"/>
          <w:i/>
          <w:sz w:val="16"/>
          <w:szCs w:val="16"/>
        </w:rPr>
        <w:t>o </w:t>
      </w:r>
      <w:r w:rsidRPr="00B56397">
        <w:rPr>
          <w:rFonts w:asciiTheme="minorHAnsi" w:hAnsiTheme="minorHAnsi" w:cstheme="minorHAnsi"/>
          <w:i/>
          <w:sz w:val="16"/>
          <w:szCs w:val="16"/>
        </w:rPr>
        <w:t>dokonanie zakupu ani zmianą umowy oraz nie może naruszać integralności protokołu oraz jego załączników.</w:t>
      </w:r>
    </w:p>
  </w:footnote>
  <w:footnote w:id="2">
    <w:p w14:paraId="6D0DFB44" w14:textId="77777777" w:rsidR="00044427" w:rsidRPr="00B56397" w:rsidRDefault="00044427" w:rsidP="0004442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/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 w:rsidRPr="00B56397">
        <w:rPr>
          <w:color w:val="FFFFFF" w:themeColor="background1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**</w:t>
      </w:r>
      <w:r w:rsidRPr="00B56397">
        <w:rPr>
          <w:rStyle w:val="Teksttreci2Pogrubienie"/>
          <w:rFonts w:asciiTheme="minorHAnsi" w:hAnsiTheme="minorHAnsi" w:cstheme="minorHAnsi"/>
          <w:i/>
        </w:rPr>
        <w:t xml:space="preserve"> </w:t>
      </w:r>
      <w:r w:rsidRPr="00B56397">
        <w:rPr>
          <w:rStyle w:val="Teksttreci2Pogrubienie"/>
          <w:rFonts w:asciiTheme="minorHAnsi" w:hAnsiTheme="minorHAnsi" w:cstheme="minorHAnsi"/>
          <w:i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prawo do ograniczenia przetwarzania nie ma zastosowania w odniesieniu do przechowywania, </w:t>
      </w:r>
      <w:r w:rsidRPr="00B56397">
        <w:rPr>
          <w:rStyle w:val="Teksttreci2PogrubienieKursywaMaelitery"/>
          <w:rFonts w:asciiTheme="minorHAnsi" w:hAnsiTheme="minorHAnsi" w:cstheme="minorHAnsi"/>
          <w:sz w:val="16"/>
          <w:szCs w:val="16"/>
        </w:rPr>
        <w:t>w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7457" w14:textId="77777777" w:rsidR="004F76A2" w:rsidRDefault="004F76A2">
    <w:pPr>
      <w:pStyle w:val="Nagwek"/>
    </w:pPr>
    <w:r>
      <w:rPr>
        <w:noProof/>
      </w:rPr>
      <w:drawing>
        <wp:inline distT="0" distB="0" distL="0" distR="0" wp14:anchorId="44A90F5F" wp14:editId="24BF999D">
          <wp:extent cx="5760720" cy="845185"/>
          <wp:effectExtent l="0" t="0" r="0" b="0"/>
          <wp:docPr id="1" name="Obraz 1" descr="cid:68b38090-1f1b-43da-8f54-5efe0671d01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68b38090-1f1b-43da-8f54-5efe0671d01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95E"/>
    <w:multiLevelType w:val="hybridMultilevel"/>
    <w:tmpl w:val="83E8B938"/>
    <w:lvl w:ilvl="0" w:tplc="D0E810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5D8"/>
    <w:multiLevelType w:val="hybridMultilevel"/>
    <w:tmpl w:val="0AA0E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3E0"/>
    <w:multiLevelType w:val="hybridMultilevel"/>
    <w:tmpl w:val="1CBA7C40"/>
    <w:lvl w:ilvl="0" w:tplc="3FF60CD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54A"/>
    <w:multiLevelType w:val="multilevel"/>
    <w:tmpl w:val="45B8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E5CEF"/>
    <w:multiLevelType w:val="hybridMultilevel"/>
    <w:tmpl w:val="1A4C2E50"/>
    <w:lvl w:ilvl="0" w:tplc="9EE41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32CD2"/>
    <w:multiLevelType w:val="multilevel"/>
    <w:tmpl w:val="60E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C4A60"/>
    <w:multiLevelType w:val="hybridMultilevel"/>
    <w:tmpl w:val="EAE4D9BA"/>
    <w:lvl w:ilvl="0" w:tplc="03E857C8">
      <w:start w:val="1"/>
      <w:numFmt w:val="upperRoman"/>
      <w:lvlText w:val="%1."/>
      <w:lvlJc w:val="left"/>
      <w:pPr>
        <w:ind w:left="1080" w:hanging="720"/>
      </w:pPr>
      <w:rPr>
        <w:rFonts w:eastAsia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C708A"/>
    <w:multiLevelType w:val="hybridMultilevel"/>
    <w:tmpl w:val="EF427D3E"/>
    <w:lvl w:ilvl="0" w:tplc="54D0483E">
      <w:start w:val="1"/>
      <w:numFmt w:val="lowerLetter"/>
      <w:lvlText w:val="%1)"/>
      <w:lvlJc w:val="left"/>
      <w:pPr>
        <w:ind w:left="720" w:hanging="360"/>
      </w:pPr>
    </w:lvl>
    <w:lvl w:ilvl="1" w:tplc="E15AD792">
      <w:start w:val="1"/>
      <w:numFmt w:val="lowerLetter"/>
      <w:lvlText w:val="%2."/>
      <w:lvlJc w:val="left"/>
      <w:pPr>
        <w:ind w:left="1440" w:hanging="360"/>
      </w:pPr>
    </w:lvl>
    <w:lvl w:ilvl="2" w:tplc="AB124A82">
      <w:start w:val="1"/>
      <w:numFmt w:val="lowerRoman"/>
      <w:lvlText w:val="%3."/>
      <w:lvlJc w:val="right"/>
      <w:pPr>
        <w:ind w:left="2160" w:hanging="180"/>
      </w:pPr>
    </w:lvl>
    <w:lvl w:ilvl="3" w:tplc="DA78C12C">
      <w:start w:val="1"/>
      <w:numFmt w:val="decimal"/>
      <w:lvlText w:val="%4."/>
      <w:lvlJc w:val="left"/>
      <w:pPr>
        <w:ind w:left="2880" w:hanging="360"/>
      </w:pPr>
    </w:lvl>
    <w:lvl w:ilvl="4" w:tplc="48CE743E">
      <w:start w:val="1"/>
      <w:numFmt w:val="lowerLetter"/>
      <w:lvlText w:val="%5."/>
      <w:lvlJc w:val="left"/>
      <w:pPr>
        <w:ind w:left="3600" w:hanging="360"/>
      </w:pPr>
    </w:lvl>
    <w:lvl w:ilvl="5" w:tplc="D108AF9C">
      <w:start w:val="1"/>
      <w:numFmt w:val="lowerRoman"/>
      <w:lvlText w:val="%6."/>
      <w:lvlJc w:val="right"/>
      <w:pPr>
        <w:ind w:left="4320" w:hanging="180"/>
      </w:pPr>
    </w:lvl>
    <w:lvl w:ilvl="6" w:tplc="798A2632">
      <w:start w:val="1"/>
      <w:numFmt w:val="decimal"/>
      <w:lvlText w:val="%7."/>
      <w:lvlJc w:val="left"/>
      <w:pPr>
        <w:ind w:left="5040" w:hanging="360"/>
      </w:pPr>
    </w:lvl>
    <w:lvl w:ilvl="7" w:tplc="93187572">
      <w:start w:val="1"/>
      <w:numFmt w:val="lowerLetter"/>
      <w:lvlText w:val="%8."/>
      <w:lvlJc w:val="left"/>
      <w:pPr>
        <w:ind w:left="5760" w:hanging="360"/>
      </w:pPr>
    </w:lvl>
    <w:lvl w:ilvl="8" w:tplc="109C9C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CFD532"/>
    <w:multiLevelType w:val="hybridMultilevel"/>
    <w:tmpl w:val="986A9C98"/>
    <w:lvl w:ilvl="0" w:tplc="DE6442F2">
      <w:start w:val="1"/>
      <w:numFmt w:val="lowerLetter"/>
      <w:lvlText w:val="%1)"/>
      <w:lvlJc w:val="left"/>
      <w:pPr>
        <w:ind w:left="720" w:hanging="360"/>
      </w:pPr>
    </w:lvl>
    <w:lvl w:ilvl="1" w:tplc="CCA8D744">
      <w:start w:val="1"/>
      <w:numFmt w:val="lowerLetter"/>
      <w:lvlText w:val="%2."/>
      <w:lvlJc w:val="left"/>
      <w:pPr>
        <w:ind w:left="1440" w:hanging="360"/>
      </w:pPr>
    </w:lvl>
    <w:lvl w:ilvl="2" w:tplc="0716363E">
      <w:start w:val="1"/>
      <w:numFmt w:val="lowerRoman"/>
      <w:lvlText w:val="%3."/>
      <w:lvlJc w:val="right"/>
      <w:pPr>
        <w:ind w:left="2160" w:hanging="180"/>
      </w:pPr>
    </w:lvl>
    <w:lvl w:ilvl="3" w:tplc="7B3E8C9A">
      <w:start w:val="1"/>
      <w:numFmt w:val="decimal"/>
      <w:lvlText w:val="%4."/>
      <w:lvlJc w:val="left"/>
      <w:pPr>
        <w:ind w:left="2880" w:hanging="360"/>
      </w:pPr>
    </w:lvl>
    <w:lvl w:ilvl="4" w:tplc="709802E8">
      <w:start w:val="1"/>
      <w:numFmt w:val="lowerLetter"/>
      <w:lvlText w:val="%5."/>
      <w:lvlJc w:val="left"/>
      <w:pPr>
        <w:ind w:left="3600" w:hanging="360"/>
      </w:pPr>
    </w:lvl>
    <w:lvl w:ilvl="5" w:tplc="BD389A8A">
      <w:start w:val="1"/>
      <w:numFmt w:val="lowerRoman"/>
      <w:lvlText w:val="%6."/>
      <w:lvlJc w:val="right"/>
      <w:pPr>
        <w:ind w:left="4320" w:hanging="180"/>
      </w:pPr>
    </w:lvl>
    <w:lvl w:ilvl="6" w:tplc="3098B86E">
      <w:start w:val="1"/>
      <w:numFmt w:val="decimal"/>
      <w:lvlText w:val="%7."/>
      <w:lvlJc w:val="left"/>
      <w:pPr>
        <w:ind w:left="5040" w:hanging="360"/>
      </w:pPr>
    </w:lvl>
    <w:lvl w:ilvl="7" w:tplc="EEA84CA8">
      <w:start w:val="1"/>
      <w:numFmt w:val="lowerLetter"/>
      <w:lvlText w:val="%8."/>
      <w:lvlJc w:val="left"/>
      <w:pPr>
        <w:ind w:left="5760" w:hanging="360"/>
      </w:pPr>
    </w:lvl>
    <w:lvl w:ilvl="8" w:tplc="5364A9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24349"/>
    <w:multiLevelType w:val="hybridMultilevel"/>
    <w:tmpl w:val="F18C2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2926"/>
    <w:multiLevelType w:val="hybridMultilevel"/>
    <w:tmpl w:val="8E085AC0"/>
    <w:lvl w:ilvl="0" w:tplc="DDC8E4D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C3025"/>
    <w:multiLevelType w:val="hybridMultilevel"/>
    <w:tmpl w:val="DD6E3D70"/>
    <w:lvl w:ilvl="0" w:tplc="D6841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50A30"/>
    <w:multiLevelType w:val="multilevel"/>
    <w:tmpl w:val="FCCA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127040">
    <w:abstractNumId w:val="8"/>
  </w:num>
  <w:num w:numId="2" w16cid:durableId="1474591902">
    <w:abstractNumId w:val="9"/>
  </w:num>
  <w:num w:numId="3" w16cid:durableId="155074297">
    <w:abstractNumId w:val="2"/>
  </w:num>
  <w:num w:numId="4" w16cid:durableId="1196892516">
    <w:abstractNumId w:val="18"/>
  </w:num>
  <w:num w:numId="5" w16cid:durableId="838236431">
    <w:abstractNumId w:val="6"/>
  </w:num>
  <w:num w:numId="6" w16cid:durableId="270943061">
    <w:abstractNumId w:val="12"/>
  </w:num>
  <w:num w:numId="7" w16cid:durableId="606813995">
    <w:abstractNumId w:val="5"/>
  </w:num>
  <w:num w:numId="8" w16cid:durableId="808666729">
    <w:abstractNumId w:val="10"/>
  </w:num>
  <w:num w:numId="9" w16cid:durableId="742332837">
    <w:abstractNumId w:val="3"/>
  </w:num>
  <w:num w:numId="10" w16cid:durableId="744452096">
    <w:abstractNumId w:val="1"/>
  </w:num>
  <w:num w:numId="11" w16cid:durableId="670377280">
    <w:abstractNumId w:val="16"/>
  </w:num>
  <w:num w:numId="12" w16cid:durableId="380128853">
    <w:abstractNumId w:val="11"/>
  </w:num>
  <w:num w:numId="13" w16cid:durableId="998074315">
    <w:abstractNumId w:val="7"/>
  </w:num>
  <w:num w:numId="14" w16cid:durableId="1037268451">
    <w:abstractNumId w:val="17"/>
  </w:num>
  <w:num w:numId="15" w16cid:durableId="1456023537">
    <w:abstractNumId w:val="15"/>
  </w:num>
  <w:num w:numId="16" w16cid:durableId="2099329197">
    <w:abstractNumId w:val="4"/>
  </w:num>
  <w:num w:numId="17" w16cid:durableId="2117092549">
    <w:abstractNumId w:val="13"/>
  </w:num>
  <w:num w:numId="18" w16cid:durableId="1183664966">
    <w:abstractNumId w:val="0"/>
  </w:num>
  <w:num w:numId="19" w16cid:durableId="190844940">
    <w:abstractNumId w:val="19"/>
  </w:num>
  <w:num w:numId="20" w16cid:durableId="1262911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4D"/>
    <w:rsid w:val="00044427"/>
    <w:rsid w:val="00223560"/>
    <w:rsid w:val="002E0A8F"/>
    <w:rsid w:val="00352189"/>
    <w:rsid w:val="003E60C2"/>
    <w:rsid w:val="003F0772"/>
    <w:rsid w:val="00450B42"/>
    <w:rsid w:val="004D5F02"/>
    <w:rsid w:val="004D642B"/>
    <w:rsid w:val="004F76A2"/>
    <w:rsid w:val="00506A50"/>
    <w:rsid w:val="005632C7"/>
    <w:rsid w:val="005D564D"/>
    <w:rsid w:val="005D7125"/>
    <w:rsid w:val="00601119"/>
    <w:rsid w:val="007179A0"/>
    <w:rsid w:val="00760D2B"/>
    <w:rsid w:val="0077183B"/>
    <w:rsid w:val="007B6AD5"/>
    <w:rsid w:val="007B6BC8"/>
    <w:rsid w:val="00833118"/>
    <w:rsid w:val="00851377"/>
    <w:rsid w:val="008E5832"/>
    <w:rsid w:val="00905AF7"/>
    <w:rsid w:val="009076A8"/>
    <w:rsid w:val="0095072C"/>
    <w:rsid w:val="009909C2"/>
    <w:rsid w:val="009A205F"/>
    <w:rsid w:val="00A6186C"/>
    <w:rsid w:val="00AB1C0C"/>
    <w:rsid w:val="00AE756E"/>
    <w:rsid w:val="00B428B1"/>
    <w:rsid w:val="00B46C08"/>
    <w:rsid w:val="00BD28D5"/>
    <w:rsid w:val="00C237A6"/>
    <w:rsid w:val="00D72328"/>
    <w:rsid w:val="00DA01CB"/>
    <w:rsid w:val="00DF6832"/>
    <w:rsid w:val="00EA0645"/>
    <w:rsid w:val="00EF2A14"/>
    <w:rsid w:val="00F12A0B"/>
    <w:rsid w:val="00F63CBF"/>
    <w:rsid w:val="00F92A1B"/>
    <w:rsid w:val="00FA5195"/>
    <w:rsid w:val="00FD7D77"/>
    <w:rsid w:val="01291C94"/>
    <w:rsid w:val="0245C278"/>
    <w:rsid w:val="02F54308"/>
    <w:rsid w:val="08660722"/>
    <w:rsid w:val="08858C39"/>
    <w:rsid w:val="09571806"/>
    <w:rsid w:val="0A08399D"/>
    <w:rsid w:val="0AB768FF"/>
    <w:rsid w:val="0C10CC38"/>
    <w:rsid w:val="0C301D65"/>
    <w:rsid w:val="0F1F1D1C"/>
    <w:rsid w:val="0F21285D"/>
    <w:rsid w:val="0F8188ED"/>
    <w:rsid w:val="12FA4749"/>
    <w:rsid w:val="13379A32"/>
    <w:rsid w:val="1362BFEE"/>
    <w:rsid w:val="16A3B87A"/>
    <w:rsid w:val="1AB5443C"/>
    <w:rsid w:val="1D637CE9"/>
    <w:rsid w:val="1E719807"/>
    <w:rsid w:val="1F73BD69"/>
    <w:rsid w:val="1FADA288"/>
    <w:rsid w:val="2028B9F8"/>
    <w:rsid w:val="21CA84E5"/>
    <w:rsid w:val="26C31EB9"/>
    <w:rsid w:val="2E0B3024"/>
    <w:rsid w:val="2E2FCBA7"/>
    <w:rsid w:val="3032AB69"/>
    <w:rsid w:val="36F10D43"/>
    <w:rsid w:val="370A54D6"/>
    <w:rsid w:val="38CDDE2A"/>
    <w:rsid w:val="3D21BC87"/>
    <w:rsid w:val="40388A4F"/>
    <w:rsid w:val="4084D33A"/>
    <w:rsid w:val="421D3035"/>
    <w:rsid w:val="43F1F5F8"/>
    <w:rsid w:val="44C8FB26"/>
    <w:rsid w:val="45A3F47B"/>
    <w:rsid w:val="46A9E1FE"/>
    <w:rsid w:val="48AA4C77"/>
    <w:rsid w:val="48CDD49B"/>
    <w:rsid w:val="490BC556"/>
    <w:rsid w:val="49D47466"/>
    <w:rsid w:val="4A06B6C3"/>
    <w:rsid w:val="4AD17B36"/>
    <w:rsid w:val="4ADEFAF2"/>
    <w:rsid w:val="4D679F97"/>
    <w:rsid w:val="4E52B919"/>
    <w:rsid w:val="4E708865"/>
    <w:rsid w:val="4F659277"/>
    <w:rsid w:val="5065D822"/>
    <w:rsid w:val="50816BAC"/>
    <w:rsid w:val="5252982F"/>
    <w:rsid w:val="546C7B0B"/>
    <w:rsid w:val="54AA79AA"/>
    <w:rsid w:val="585EF8C8"/>
    <w:rsid w:val="5A642B16"/>
    <w:rsid w:val="5B63C3C8"/>
    <w:rsid w:val="5CDD9057"/>
    <w:rsid w:val="6004A897"/>
    <w:rsid w:val="627D38BF"/>
    <w:rsid w:val="62FA6FFE"/>
    <w:rsid w:val="63C5E27F"/>
    <w:rsid w:val="68EBA06A"/>
    <w:rsid w:val="6902E369"/>
    <w:rsid w:val="6A28995B"/>
    <w:rsid w:val="6A9B0B4E"/>
    <w:rsid w:val="6B71ABFA"/>
    <w:rsid w:val="6BD6E5F0"/>
    <w:rsid w:val="6BE50C04"/>
    <w:rsid w:val="6ECC8826"/>
    <w:rsid w:val="7480115D"/>
    <w:rsid w:val="7562F6D4"/>
    <w:rsid w:val="76ECF4EB"/>
    <w:rsid w:val="7ABE3E98"/>
    <w:rsid w:val="7E05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49C1"/>
  <w15:chartTrackingRefBased/>
  <w15:docId w15:val="{954EC481-90D4-4F6F-9712-70D777C8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1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5D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">
    <w:name w:val="Nagłówek #3_"/>
    <w:basedOn w:val="Domylnaczcionkaakapitu"/>
    <w:link w:val="Nagwek30"/>
    <w:rsid w:val="005D564D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5D564D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5D564D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5D564D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5D56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6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6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A2"/>
  </w:style>
  <w:style w:type="paragraph" w:styleId="Stopka">
    <w:name w:val="footer"/>
    <w:basedOn w:val="Normalny"/>
    <w:link w:val="StopkaZnak"/>
    <w:uiPriority w:val="99"/>
    <w:unhideWhenUsed/>
    <w:rsid w:val="004F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A2"/>
  </w:style>
  <w:style w:type="character" w:customStyle="1" w:styleId="Teksttreci4">
    <w:name w:val="Tekst treści (4)_"/>
    <w:basedOn w:val="Domylnaczcionkaakapitu"/>
    <w:link w:val="Teksttreci40"/>
    <w:rsid w:val="00044427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44427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6">
    <w:name w:val="Tekst treści (6)_"/>
    <w:basedOn w:val="Domylnaczcionkaakapitu"/>
    <w:link w:val="Teksttreci60"/>
    <w:rsid w:val="00044427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44427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Pogrubienie">
    <w:name w:val="Tekst treści (2) + Pogrubienie"/>
    <w:basedOn w:val="Teksttreci2"/>
    <w:rsid w:val="000444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044427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044427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4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6BE50C0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ulina.rybska@orpe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fs.men.gov.pl/nabory/konkurs-opracowanie-e-materialow-edukacyjnych-wspierajacych-wlaczenie-sie-uczniow-przybywajacych-do-polski-do-polskiego-systemu-oswiat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3" ma:contentTypeDescription="Utwórz nowy dokument." ma:contentTypeScope="" ma:versionID="c376b4f5bc6d043a72677f325f21163f">
  <xsd:schema xmlns:xsd="http://www.w3.org/2001/XMLSchema" xmlns:xs="http://www.w3.org/2001/XMLSchema" xmlns:p="http://schemas.microsoft.com/office/2006/metadata/properties" xmlns:ns2="0add3cd4-95bd-49bd-ab9e-294a59ae9ded" targetNamespace="http://schemas.microsoft.com/office/2006/metadata/properties" ma:root="true" ma:fieldsID="bf1e6ea320599c91b694f3fc8fb36d07" ns2:_="">
    <xsd:import namespace="0add3cd4-95bd-49bd-ab9e-294a59ae9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BCDAF-00A9-41E3-95C2-94EBBE008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65F51-07F0-4AFD-AE6E-AD44FA292B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ABCC1-2F36-4F2D-B8C1-5F2C903E1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6F5CEB-4B1F-468D-A73A-A2B36BD40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3161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Wójtowicz</dc:creator>
  <cp:keywords/>
  <dc:description/>
  <cp:lastModifiedBy>Paulina Rybska</cp:lastModifiedBy>
  <cp:revision>9</cp:revision>
  <dcterms:created xsi:type="dcterms:W3CDTF">2025-06-18T12:40:00Z</dcterms:created>
  <dcterms:modified xsi:type="dcterms:W3CDTF">2025-06-18T13:20:00Z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MediaServiceImageTags">
    <vt:lpwstr/>
  </property>
</Properties>
</file>