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7A4C9" w14:textId="77777777" w:rsidR="00AF4BCE" w:rsidRDefault="00285B37" w:rsidP="00C410BC">
      <w:pPr>
        <w:jc w:val="center"/>
      </w:pPr>
      <w:r>
        <w:t>SZACOWANIE WARTOŚCI ZAMÓWIENIA</w:t>
      </w:r>
    </w:p>
    <w:p w14:paraId="6719836A" w14:textId="77777777" w:rsidR="00285B37" w:rsidRDefault="00285B37" w:rsidP="00C410BC">
      <w:pPr>
        <w:jc w:val="both"/>
      </w:pPr>
    </w:p>
    <w:p w14:paraId="58D375E3" w14:textId="77777777" w:rsidR="002B75BE" w:rsidRDefault="002B75BE" w:rsidP="00C410BC">
      <w:pPr>
        <w:jc w:val="both"/>
      </w:pPr>
    </w:p>
    <w:p w14:paraId="435E7363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342F31">
        <w:rPr>
          <w:rFonts w:eastAsia="Times New Roman" w:cs="Times New Roman"/>
          <w:kern w:val="0"/>
          <w:lang w:eastAsia="pl-PL" w:bidi="ar-SA"/>
        </w:rPr>
        <w:t>Wykonawca zapewni</w:t>
      </w:r>
      <w:r w:rsidRPr="006624AE">
        <w:rPr>
          <w:rFonts w:eastAsia="Times New Roman" w:cs="Times New Roman"/>
          <w:kern w:val="0"/>
          <w:lang w:eastAsia="pl-PL" w:bidi="ar-SA"/>
        </w:rPr>
        <w:t xml:space="preserve"> noclegi, wyżywienie, sale dydaktyczne, plac zabaw dla dzieci, parking w obrębie jednego obiektu budowlanego.</w:t>
      </w:r>
    </w:p>
    <w:p w14:paraId="197D625A" w14:textId="15376CBB" w:rsidR="00285B37" w:rsidRDefault="00285B37" w:rsidP="00C410BC">
      <w:pPr>
        <w:pStyle w:val="Akapitzlist"/>
        <w:numPr>
          <w:ilvl w:val="0"/>
          <w:numId w:val="31"/>
        </w:numPr>
        <w:jc w:val="both"/>
      </w:pPr>
      <w:r>
        <w:t>Terminy</w:t>
      </w:r>
      <w:r w:rsidR="0022149E">
        <w:t> </w:t>
      </w:r>
      <w:r>
        <w:t>realizacji</w:t>
      </w:r>
      <w:r w:rsidR="0022149E">
        <w:t> </w:t>
      </w:r>
      <w:r>
        <w:t xml:space="preserve">usługi: </w:t>
      </w:r>
      <w:r w:rsidR="000B7A9D">
        <w:br/>
      </w:r>
    </w:p>
    <w:p w14:paraId="7A32D1CF" w14:textId="77777777" w:rsidR="00285B37" w:rsidRDefault="00285B37" w:rsidP="00C410BC">
      <w:pPr>
        <w:pStyle w:val="Akapitzlist"/>
        <w:jc w:val="both"/>
      </w:pPr>
      <w:r>
        <w:t xml:space="preserve">Cz. I 13.07-21.07.2024 r. Płock </w:t>
      </w:r>
    </w:p>
    <w:p w14:paraId="16348EF5" w14:textId="69AC1541" w:rsidR="00285B37" w:rsidRDefault="00285B37" w:rsidP="00C410BC">
      <w:pPr>
        <w:pStyle w:val="Akapitzlist"/>
        <w:jc w:val="both"/>
      </w:pPr>
      <w:r>
        <w:t xml:space="preserve">Cz. II 13-21.07.2024 </w:t>
      </w:r>
      <w:r w:rsidR="2F6B28D4">
        <w:t>Toruń</w:t>
      </w:r>
    </w:p>
    <w:p w14:paraId="69D9F644" w14:textId="0C3AC900" w:rsidR="00285B37" w:rsidRDefault="00285B37" w:rsidP="00C410BC">
      <w:pPr>
        <w:pStyle w:val="Akapitzlist"/>
        <w:jc w:val="both"/>
      </w:pPr>
      <w:r>
        <w:t xml:space="preserve">Cz. III </w:t>
      </w:r>
      <w:r w:rsidR="5BBE8D72">
        <w:t>20-28.07</w:t>
      </w:r>
      <w:r>
        <w:t xml:space="preserve">.2024 </w:t>
      </w:r>
      <w:r w:rsidR="709B3990">
        <w:t>Łódź</w:t>
      </w:r>
    </w:p>
    <w:p w14:paraId="69C98324" w14:textId="1EA05901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Zamawiający określa liczbę uczestników </w:t>
      </w:r>
      <w:r w:rsidR="002B75BE">
        <w:rPr>
          <w:rFonts w:eastAsia="Times New Roman" w:cs="Times New Roman"/>
          <w:kern w:val="0"/>
          <w:lang w:eastAsia="pl-PL" w:bidi="ar-SA"/>
        </w:rPr>
        <w:t xml:space="preserve">każdego </w:t>
      </w:r>
      <w:r w:rsidR="00014C77">
        <w:rPr>
          <w:rFonts w:eastAsia="Times New Roman" w:cs="Times New Roman"/>
          <w:kern w:val="0"/>
          <w:lang w:eastAsia="pl-PL" w:bidi="ar-SA"/>
        </w:rPr>
        <w:t>kursu</w:t>
      </w: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>
        <w:rPr>
          <w:rFonts w:eastAsia="Times New Roman" w:cs="Times New Roman"/>
          <w:kern w:val="0"/>
          <w:lang w:eastAsia="pl-PL" w:bidi="ar-SA"/>
        </w:rPr>
        <w:t>maksymalnie na 31 osób.</w:t>
      </w:r>
    </w:p>
    <w:p w14:paraId="72B8E041" w14:textId="77777777" w:rsidR="006624AE" w:rsidRPr="00342F31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74052884">
        <w:rPr>
          <w:rFonts w:eastAsia="ヒラギノ角ゴ Pro W3" w:cs="Times New Roman"/>
          <w:kern w:val="0"/>
          <w:lang w:eastAsia="pl-PL" w:bidi="ar-SA"/>
        </w:rPr>
        <w:t xml:space="preserve">Lokalizacja: </w:t>
      </w:r>
    </w:p>
    <w:p w14:paraId="39801832" w14:textId="5ABFB658" w:rsidR="006624AE" w:rsidRPr="00342F31" w:rsidRDefault="774EFD87" w:rsidP="00A777FF">
      <w:pPr>
        <w:widowControl/>
        <w:suppressAutoHyphens w:val="0"/>
        <w:spacing w:line="320" w:lineRule="atLeast"/>
        <w:ind w:left="1418" w:hanging="425"/>
        <w:jc w:val="both"/>
        <w:rPr>
          <w:rFonts w:eastAsia="ヒラギノ角ゴ Pro W3" w:cs="Times New Roman"/>
          <w:kern w:val="0"/>
          <w:lang w:eastAsia="pl-PL" w:bidi="ar-SA"/>
        </w:rPr>
      </w:pPr>
      <w:r w:rsidRPr="74052884">
        <w:rPr>
          <w:rFonts w:eastAsia="ヒラギノ角ゴ Pro W3" w:cs="Times New Roman"/>
          <w:kern w:val="0"/>
          <w:lang w:eastAsia="pl-PL" w:bidi="ar-SA"/>
        </w:rPr>
        <w:t xml:space="preserve">a) 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 xml:space="preserve"> </w:t>
      </w:r>
      <w:r w:rsidR="3F10AEBA" w:rsidRPr="74052884">
        <w:rPr>
          <w:rFonts w:eastAsia="ヒラギノ角ゴ Pro W3" w:cs="Times New Roman"/>
          <w:kern w:val="0"/>
          <w:lang w:eastAsia="pl-PL" w:bidi="ar-SA"/>
        </w:rPr>
        <w:t xml:space="preserve"> 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>Obiekt powinien znajdować się w odległości nie większej niż 6 km w linii prostej od dworca kolejowego</w:t>
      </w:r>
      <w:r w:rsidR="002B75BE" w:rsidRPr="74052884">
        <w:rPr>
          <w:rFonts w:eastAsia="ヒラギノ角ゴ Pro W3" w:cs="Times New Roman"/>
          <w:kern w:val="0"/>
          <w:lang w:eastAsia="pl-PL" w:bidi="ar-SA"/>
        </w:rPr>
        <w:t xml:space="preserve"> lub autobusowego.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 xml:space="preserve"> Odległość będzie mierzona przy użyciu narzędzia znajdującego się na stronie </w:t>
      </w:r>
      <w:hyperlink r:id="rId8">
        <w:r w:rsidR="006624AE" w:rsidRPr="74052884">
          <w:rPr>
            <w:rStyle w:val="Hipercze"/>
            <w:rFonts w:eastAsia="ヒラギノ角ゴ Pro W3" w:cs="Times New Roman"/>
            <w:lang w:eastAsia="pl-PL" w:bidi="ar-SA"/>
          </w:rPr>
          <w:t>https://www.google.pl/maps</w:t>
        </w:r>
        <w:r w:rsidR="006624AE">
          <w:br/>
        </w:r>
      </w:hyperlink>
      <w:r w:rsidR="4EEA8CB8" w:rsidRPr="74052884">
        <w:rPr>
          <w:rFonts w:eastAsia="ヒラギノ角ゴ Pro W3" w:cs="Times New Roman"/>
          <w:lang w:eastAsia="pl-PL" w:bidi="ar-SA"/>
        </w:rPr>
        <w:t xml:space="preserve">Płock - </w:t>
      </w:r>
      <w:r w:rsidR="52482CF7" w:rsidRPr="74052884">
        <w:rPr>
          <w:rFonts w:eastAsia="ヒラギノ角ゴ Pro W3" w:cs="Times New Roman"/>
          <w:lang w:eastAsia="pl-PL" w:bidi="ar-SA"/>
        </w:rPr>
        <w:t>od dworca PKP</w:t>
      </w:r>
      <w:r w:rsidR="6B5A16B1" w:rsidRPr="74052884">
        <w:rPr>
          <w:rFonts w:eastAsia="ヒラギノ角ゴ Pro W3" w:cs="Times New Roman"/>
          <w:lang w:eastAsia="pl-PL" w:bidi="ar-SA"/>
        </w:rPr>
        <w:t xml:space="preserve"> Płock</w:t>
      </w:r>
      <w:r w:rsidR="78C7FB76" w:rsidRPr="74052884">
        <w:rPr>
          <w:rFonts w:eastAsia="ヒラギノ角ゴ Pro W3" w:cs="Times New Roman"/>
          <w:lang w:eastAsia="pl-PL" w:bidi="ar-SA"/>
        </w:rPr>
        <w:t>,</w:t>
      </w:r>
      <w:r w:rsidR="6B5A16B1" w:rsidRPr="74052884">
        <w:rPr>
          <w:rFonts w:eastAsia="ヒラギノ角ゴ Pro W3" w:cs="Times New Roman"/>
          <w:lang w:eastAsia="pl-PL" w:bidi="ar-SA"/>
        </w:rPr>
        <w:t xml:space="preserve"> </w:t>
      </w:r>
      <w:r w:rsidR="474D97A1" w:rsidRPr="74052884">
        <w:rPr>
          <w:rFonts w:eastAsia="ヒラギノ角ゴ Pro W3" w:cs="Times New Roman"/>
          <w:lang w:eastAsia="pl-PL" w:bidi="ar-SA"/>
        </w:rPr>
        <w:t xml:space="preserve">ul. Dworcowa 46 </w:t>
      </w:r>
      <w:r w:rsidR="6B5A16B1" w:rsidRPr="74052884">
        <w:rPr>
          <w:rFonts w:eastAsia="ヒラギノ角ゴ Pro W3" w:cs="Times New Roman"/>
          <w:lang w:eastAsia="pl-PL" w:bidi="ar-SA"/>
        </w:rPr>
        <w:t>i</w:t>
      </w:r>
      <w:r w:rsidR="4968A2DD" w:rsidRPr="74052884">
        <w:rPr>
          <w:rFonts w:eastAsia="ヒラギノ角ゴ Pro W3" w:cs="Times New Roman"/>
          <w:lang w:eastAsia="pl-PL" w:bidi="ar-SA"/>
        </w:rPr>
        <w:t xml:space="preserve"> PKS Płock</w:t>
      </w:r>
      <w:r w:rsidR="3F927429" w:rsidRPr="74052884">
        <w:rPr>
          <w:rFonts w:eastAsia="ヒラギノ角ゴ Pro W3" w:cs="Times New Roman"/>
          <w:lang w:eastAsia="pl-PL" w:bidi="ar-SA"/>
        </w:rPr>
        <w:t xml:space="preserve">, </w:t>
      </w:r>
      <w:r w:rsidR="72B80DE2" w:rsidRPr="74052884">
        <w:rPr>
          <w:rFonts w:eastAsia="ヒラギノ角ゴ Pro W3" w:cs="Times New Roman"/>
          <w:lang w:eastAsia="pl-PL" w:bidi="ar-SA"/>
        </w:rPr>
        <w:t>ul. Dworcowa 46</w:t>
      </w:r>
      <w:r w:rsidR="76332F23" w:rsidRPr="74052884">
        <w:rPr>
          <w:rFonts w:eastAsia="ヒラギノ角ゴ Pro W3" w:cs="Times New Roman"/>
          <w:lang w:eastAsia="pl-PL" w:bidi="ar-SA"/>
        </w:rPr>
        <w:t>;</w:t>
      </w:r>
      <w:r w:rsidR="72B80DE2" w:rsidRPr="74052884">
        <w:rPr>
          <w:rFonts w:eastAsia="ヒラギノ角ゴ Pro W3" w:cs="Times New Roman"/>
          <w:lang w:eastAsia="pl-PL" w:bidi="ar-SA"/>
        </w:rPr>
        <w:t xml:space="preserve"> </w:t>
      </w:r>
      <w:r w:rsidR="006624AE">
        <w:br/>
      </w:r>
      <w:r w:rsidR="66BE4864" w:rsidRPr="74052884">
        <w:rPr>
          <w:rFonts w:eastAsia="ヒラギノ角ゴ Pro W3" w:cs="Times New Roman"/>
          <w:lang w:eastAsia="pl-PL" w:bidi="ar-SA"/>
        </w:rPr>
        <w:t>Toruń</w:t>
      </w:r>
      <w:r w:rsidR="0114A3A0" w:rsidRPr="74052884">
        <w:rPr>
          <w:rFonts w:eastAsia="ヒラギノ角ゴ Pro W3" w:cs="Times New Roman"/>
          <w:lang w:eastAsia="pl-PL" w:bidi="ar-SA"/>
        </w:rPr>
        <w:t xml:space="preserve"> - od dworca  PKP Toruń Główny</w:t>
      </w:r>
      <w:r w:rsidR="70887185" w:rsidRPr="74052884">
        <w:rPr>
          <w:rFonts w:eastAsia="ヒラギノ角ゴ Pro W3" w:cs="Times New Roman"/>
          <w:lang w:eastAsia="pl-PL" w:bidi="ar-SA"/>
        </w:rPr>
        <w:t xml:space="preserve"> i dworca autobusowego</w:t>
      </w:r>
      <w:r w:rsidR="544D4BD0" w:rsidRPr="74052884">
        <w:rPr>
          <w:rFonts w:eastAsia="ヒラギノ角ゴ Pro W3" w:cs="Times New Roman"/>
          <w:lang w:eastAsia="pl-PL" w:bidi="ar-SA"/>
        </w:rPr>
        <w:t xml:space="preserve"> w Toruniu</w:t>
      </w:r>
      <w:r w:rsidR="529871BB" w:rsidRPr="74052884">
        <w:rPr>
          <w:rFonts w:eastAsia="ヒラギノ角ゴ Pro W3" w:cs="Times New Roman"/>
          <w:lang w:eastAsia="pl-PL" w:bidi="ar-SA"/>
        </w:rPr>
        <w:t>,</w:t>
      </w:r>
      <w:r w:rsidR="6F2CEAA0" w:rsidRPr="74052884">
        <w:rPr>
          <w:rFonts w:eastAsia="ヒラギノ角ゴ Pro W3" w:cs="Times New Roman"/>
          <w:lang w:eastAsia="pl-PL" w:bidi="ar-SA"/>
        </w:rPr>
        <w:t xml:space="preserve"> </w:t>
      </w:r>
      <w:r w:rsidR="529871BB" w:rsidRPr="74052884">
        <w:rPr>
          <w:rFonts w:eastAsia="ヒラギノ角ゴ Pro W3" w:cs="Times New Roman"/>
          <w:lang w:eastAsia="pl-PL" w:bidi="ar-SA"/>
        </w:rPr>
        <w:t>ul. Dąbrowskiego</w:t>
      </w:r>
      <w:r w:rsidR="24BD4F9E" w:rsidRPr="74052884">
        <w:rPr>
          <w:rFonts w:eastAsia="ヒラギノ角ゴ Pro W3" w:cs="Times New Roman"/>
          <w:lang w:eastAsia="pl-PL" w:bidi="ar-SA"/>
        </w:rPr>
        <w:t>;</w:t>
      </w:r>
      <w:r w:rsidR="006624AE">
        <w:br/>
      </w:r>
      <w:r w:rsidR="0EA7029B" w:rsidRPr="74052884">
        <w:rPr>
          <w:rFonts w:eastAsia="ヒラギノ角ゴ Pro W3" w:cs="Times New Roman"/>
          <w:lang w:eastAsia="pl-PL" w:bidi="ar-SA"/>
        </w:rPr>
        <w:t>Łódź</w:t>
      </w:r>
      <w:r w:rsidR="587AAE5B" w:rsidRPr="74052884">
        <w:rPr>
          <w:rFonts w:eastAsia="ヒラギノ角ゴ Pro W3" w:cs="Times New Roman"/>
          <w:lang w:eastAsia="pl-PL" w:bidi="ar-SA"/>
        </w:rPr>
        <w:t xml:space="preserve"> - od dworca</w:t>
      </w:r>
      <w:r w:rsidR="004E0E0A" w:rsidRPr="74052884">
        <w:rPr>
          <w:rFonts w:eastAsia="ヒラギノ角ゴ Pro W3" w:cs="Times New Roman"/>
          <w:lang w:eastAsia="pl-PL" w:bidi="ar-SA"/>
        </w:rPr>
        <w:t xml:space="preserve"> PKP</w:t>
      </w:r>
      <w:r w:rsidR="587AAE5B" w:rsidRPr="74052884">
        <w:rPr>
          <w:rFonts w:eastAsia="ヒラギノ角ゴ Pro W3" w:cs="Times New Roman"/>
          <w:lang w:eastAsia="pl-PL" w:bidi="ar-SA"/>
        </w:rPr>
        <w:t xml:space="preserve"> Łódź Fabryczna i Łódź Kaliska</w:t>
      </w:r>
      <w:r w:rsidR="200D131D" w:rsidRPr="74052884">
        <w:rPr>
          <w:rFonts w:eastAsia="ヒラギノ角ゴ Pro W3" w:cs="Times New Roman"/>
          <w:lang w:eastAsia="pl-PL" w:bidi="ar-SA"/>
        </w:rPr>
        <w:t xml:space="preserve"> i od dworca PKS Łódź </w:t>
      </w:r>
      <w:r w:rsidR="384319FC" w:rsidRPr="74052884">
        <w:rPr>
          <w:rFonts w:eastAsia="ヒラギノ角ゴ Pro W3" w:cs="Times New Roman"/>
          <w:lang w:eastAsia="pl-PL" w:bidi="ar-SA"/>
        </w:rPr>
        <w:t xml:space="preserve"> Fabryczna i PKS Łódź</w:t>
      </w:r>
      <w:r w:rsidR="61FF3A4A" w:rsidRPr="74052884">
        <w:rPr>
          <w:rFonts w:eastAsia="ヒラギノ角ゴ Pro W3" w:cs="Times New Roman"/>
          <w:lang w:eastAsia="pl-PL" w:bidi="ar-SA"/>
        </w:rPr>
        <w:t xml:space="preserve"> </w:t>
      </w:r>
      <w:r w:rsidR="200D131D" w:rsidRPr="74052884">
        <w:rPr>
          <w:rFonts w:eastAsia="ヒラギノ角ゴ Pro W3" w:cs="Times New Roman"/>
          <w:lang w:eastAsia="pl-PL" w:bidi="ar-SA"/>
        </w:rPr>
        <w:t>Kaliska</w:t>
      </w:r>
    </w:p>
    <w:p w14:paraId="022D164D" w14:textId="3D3E3FD8" w:rsidR="006624AE" w:rsidRPr="006624AE" w:rsidRDefault="781D5FEC" w:rsidP="00A777FF">
      <w:pPr>
        <w:widowControl/>
        <w:suppressAutoHyphens w:val="0"/>
        <w:spacing w:line="320" w:lineRule="atLeast"/>
        <w:ind w:left="1418" w:hanging="425"/>
        <w:jc w:val="both"/>
        <w:rPr>
          <w:rFonts w:eastAsia="ヒラギノ角ゴ Pro W3" w:cs="Times New Roman"/>
          <w:kern w:val="0"/>
          <w:lang w:eastAsia="pl-PL" w:bidi="ar-SA"/>
        </w:rPr>
      </w:pPr>
      <w:r w:rsidRPr="74052884">
        <w:rPr>
          <w:rFonts w:eastAsia="ヒラギノ角ゴ Pro W3" w:cs="Times New Roman"/>
          <w:kern w:val="0"/>
          <w:lang w:eastAsia="pl-PL" w:bidi="ar-SA"/>
        </w:rPr>
        <w:t xml:space="preserve">b) </w:t>
      </w:r>
      <w:r w:rsidR="1E137AFA" w:rsidRPr="74052884">
        <w:rPr>
          <w:rFonts w:eastAsia="ヒラギノ角ゴ Pro W3" w:cs="Times New Roman"/>
          <w:kern w:val="0"/>
          <w:lang w:eastAsia="pl-PL" w:bidi="ar-SA"/>
        </w:rPr>
        <w:t xml:space="preserve"> 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 xml:space="preserve"> Obiekt musi być dobrze skomunikowany z dworcem kolejowym i autobusowym w </w:t>
      </w:r>
      <w:r w:rsidR="00FF4218" w:rsidRPr="74052884">
        <w:rPr>
          <w:rFonts w:eastAsia="ヒラギノ角ゴ Pro W3" w:cs="Times New Roman"/>
          <w:kern w:val="0"/>
          <w:lang w:eastAsia="pl-PL" w:bidi="ar-SA"/>
        </w:rPr>
        <w:t>k</w:t>
      </w:r>
      <w:r w:rsidR="006E79D8" w:rsidRPr="74052884">
        <w:rPr>
          <w:rFonts w:eastAsia="ヒラギノ角ゴ Pro W3" w:cs="Times New Roman"/>
          <w:kern w:val="0"/>
          <w:lang w:eastAsia="pl-PL" w:bidi="ar-SA"/>
        </w:rPr>
        <w:t>aż</w:t>
      </w:r>
      <w:r w:rsidR="00FF4218" w:rsidRPr="74052884">
        <w:rPr>
          <w:rFonts w:eastAsia="ヒラギノ角ゴ Pro W3" w:cs="Times New Roman"/>
          <w:kern w:val="0"/>
          <w:lang w:eastAsia="pl-PL" w:bidi="ar-SA"/>
        </w:rPr>
        <w:t>dym z miast</w:t>
      </w:r>
      <w:r w:rsidR="002B75BE" w:rsidRPr="74052884">
        <w:rPr>
          <w:rFonts w:eastAsia="ヒラギノ角ゴ Pro W3" w:cs="Times New Roman"/>
          <w:kern w:val="0"/>
          <w:lang w:eastAsia="pl-PL" w:bidi="ar-SA"/>
        </w:rPr>
        <w:t>.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 xml:space="preserve"> </w:t>
      </w:r>
      <w:r w:rsidR="002B75BE" w:rsidRPr="74052884">
        <w:rPr>
          <w:rFonts w:eastAsia="ヒラギノ角ゴ Pro W3" w:cs="Times New Roman"/>
          <w:kern w:val="0"/>
          <w:lang w:eastAsia="pl-PL" w:bidi="ar-SA"/>
        </w:rPr>
        <w:t>P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>rzez dobrze skomunikowany Zamawiający rozumie, że przystanki komunikacji publicznej dla wsiadających i wysiadających linii łączących obiekt z dworcem kolejowym i autobusowym będą się znajdowały w odległości nie większej niż 500 m od dworca i obiektu. Zmawiający dopuszcza przejazd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>na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>wskazanych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="006624AE" w:rsidRPr="74052884">
        <w:rPr>
          <w:rFonts w:eastAsia="ヒラギノ角ゴ Pro W3" w:cs="Times New Roman"/>
          <w:kern w:val="0"/>
          <w:lang w:eastAsia="pl-PL" w:bidi="ar-SA"/>
        </w:rPr>
        <w:t>trasach z maksymalnie jedną przesiadką, przy czym odległość pomiędzy przystankami przesiadkowymi nie może być większa nić 150 m w linii prostej. Ponadto czas dojazdu z obiektu do dworca, środkami komunikacji miejskiej, w szczycie nie może przekraczać 40 minut.</w:t>
      </w:r>
      <w:r w:rsidR="006624AE" w:rsidRPr="006624AE">
        <w:rPr>
          <w:rFonts w:eastAsia="ヒラギノ角ゴ Pro W3" w:cs="Times New Roman"/>
          <w:kern w:val="0"/>
          <w:lang w:eastAsia="pl-PL" w:bidi="ar-SA"/>
        </w:rPr>
        <w:t xml:space="preserve"> </w:t>
      </w:r>
    </w:p>
    <w:p w14:paraId="16BD3D2D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Obiekt musi się znajdować w granicach administracyjnych każdego z miast.</w:t>
      </w:r>
    </w:p>
    <w:p w14:paraId="74E09979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Obiekt nie może się znajdować w bezpośrednim sąsiedztwie obiektów emitujących nadmierny hałas, nieprzyjemne zapachy, itp.</w:t>
      </w:r>
    </w:p>
    <w:p w14:paraId="676CBBA7" w14:textId="77777777" w:rsidR="006624AE" w:rsidRPr="002E419F" w:rsidRDefault="006624AE" w:rsidP="00C410BC">
      <w:pPr>
        <w:pStyle w:val="Akapitzlist"/>
        <w:widowControl/>
        <w:numPr>
          <w:ilvl w:val="0"/>
          <w:numId w:val="31"/>
        </w:numPr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 w:rsidRPr="002E419F">
        <w:rPr>
          <w:rFonts w:eastAsia="Times New Roman" w:cs="Times New Roman"/>
          <w:kern w:val="0"/>
          <w:u w:val="single"/>
          <w:lang w:eastAsia="pl-PL" w:bidi="ar-SA"/>
        </w:rPr>
        <w:t>Standard ośrodka:</w:t>
      </w:r>
    </w:p>
    <w:p w14:paraId="5167E9E2" w14:textId="4F1FC99D" w:rsidR="006624AE" w:rsidRPr="0026784A" w:rsidRDefault="006624AE" w:rsidP="00C410BC">
      <w:pPr>
        <w:pStyle w:val="Akapitzlist"/>
        <w:widowControl/>
        <w:numPr>
          <w:ilvl w:val="1"/>
          <w:numId w:val="31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Obiekt, powinien mieć status minimum hotelu trzygwiazdkowego w rozumieniu rozporządzenia Ministra Gospodarki i Pracy z dnia 19 sierpnia 2004 r. w sprawie obiektów</w:t>
      </w:r>
      <w:r w:rsidR="0022149E">
        <w:rPr>
          <w:rFonts w:eastAsia="Times New Roman" w:cs="Times New Roman"/>
          <w:kern w:val="0"/>
          <w:lang w:eastAsia="pl-PL" w:bidi="ar-SA"/>
        </w:rPr>
        <w:t> </w:t>
      </w:r>
      <w:r w:rsidRPr="0026784A">
        <w:rPr>
          <w:rFonts w:eastAsia="Times New Roman" w:cs="Times New Roman"/>
          <w:kern w:val="0"/>
          <w:lang w:eastAsia="pl-PL" w:bidi="ar-SA"/>
        </w:rPr>
        <w:t>hotelarskich</w:t>
      </w:r>
      <w:r w:rsidR="0022149E">
        <w:rPr>
          <w:rFonts w:eastAsia="Times New Roman" w:cs="Times New Roman"/>
          <w:kern w:val="0"/>
          <w:lang w:eastAsia="pl-PL" w:bidi="ar-SA"/>
        </w:rPr>
        <w:t> </w:t>
      </w:r>
      <w:r w:rsidRPr="0026784A">
        <w:rPr>
          <w:rFonts w:eastAsia="Times New Roman" w:cs="Times New Roman"/>
          <w:kern w:val="0"/>
          <w:lang w:eastAsia="pl-PL" w:bidi="ar-SA"/>
        </w:rPr>
        <w:t>i </w:t>
      </w:r>
      <w:r w:rsidRPr="0022149E">
        <w:t>innych</w:t>
      </w:r>
      <w:r w:rsidR="0022149E">
        <w:t> </w:t>
      </w:r>
      <w:r w:rsidRPr="0022149E">
        <w:t>obiektów</w:t>
      </w:r>
      <w:r w:rsidRPr="0026784A">
        <w:rPr>
          <w:rFonts w:eastAsia="Times New Roman" w:cs="Times New Roman"/>
          <w:kern w:val="0"/>
          <w:lang w:eastAsia="pl-PL" w:bidi="ar-SA"/>
        </w:rPr>
        <w:t>, w których są świadczone usługi hotelarskie (Dz. U. 2017, poz.  2166). lub dysponować warunkami nie gorszymi niż wymaganymi wobec hotelu trzygwiazdkowego.</w:t>
      </w:r>
    </w:p>
    <w:p w14:paraId="1A845261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Zakwaterowanie od godziny 14:00 pierwszego dnia kursu do godziny 12:00 ostatniego dnia kursu.</w:t>
      </w:r>
    </w:p>
    <w:p w14:paraId="61590D75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Obiekt, który ma możliwość, w ramach prowadzonej działalności: serwować gościom całodzienne wyżywienie, udostępnić sale szkoleniowe z pełnym wyposażeniem, posiada miejsca parkingowe oraz plac zabaw dla dzieci. Plac </w:t>
      </w:r>
      <w:r w:rsidRPr="006624AE">
        <w:rPr>
          <w:rFonts w:eastAsia="Times New Roman" w:cs="Times New Roman"/>
          <w:kern w:val="0"/>
          <w:lang w:eastAsia="pl-PL" w:bidi="ar-SA"/>
        </w:rPr>
        <w:lastRenderedPageBreak/>
        <w:t>Zabaw może znajdować się w pobliżu obiektu, w odległości do 300 m, z tym, że wówczas musi być to teren ogrodzony w sposób zapewniający bezpieczeństwo dzieciom, zaś droga do placu zabaw nie może przechodzić przez ruchliwą arterię, bądź mniej ruchliwą ulicę, jeśli nie będzie świateł dla pieszych. Droga z hotelu do placu zabaw i z powrotem winna być bezpieczna. Zamawiający dopuszcza alternatywnie w przypadku braku placu zabaw na powietrzu zabezpieczenie sali dla dzieci na terenie tego samego obiektu co noclegi i wyżywienie. Sala taka musi byś wówczas dostosowana do pobytu dzieci tj. wyposażona w bezpieczne dla dzieci umeblowanie i wyposażenie, stoliki i krzesełka dostosowane do wielkości dzieci w wieku od 3 do 9 lat, z minimum  zabawkami, grami planszowymi i materiałami plastycznymi dla dzieci w wieku od 3 do 9 lat, klimatyzacją lub otwieranymi oknami w sposób zapewniający bezpieczeństwo małych dzieci, w bliskim sąsiedztwie toalety.</w:t>
      </w:r>
    </w:p>
    <w:p w14:paraId="30662084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W przypadku zapewnienia pokoi noclegowych na kondygnacji +1 i wyżej wymagana winda lub system zapewniający umożliwienie wwiezienia osoby niepełnosprawnej ruchowo na poziom, na którym znajdować się będą pokoje (np. platforma). </w:t>
      </w:r>
    </w:p>
    <w:p w14:paraId="58FA27B7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>Pokoje:</w:t>
      </w:r>
    </w:p>
    <w:p w14:paraId="0FD2876D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Przynajmniej dwa z oferowanych pokoi noclegowych oraz znajdująca się w nim łazienka winny być dostosowane do potrzeb osoby niepełnosprawnej poruszającej się na wózku inwalidzkim. </w:t>
      </w:r>
    </w:p>
    <w:p w14:paraId="1AA22250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Pokoje noclegowe muszą być wyposażone w działający telewizor wyposażony w antenę pozwalającą na odbiór minimum programów bezpłatnej telewizji cyfrowej naziemnej.</w:t>
      </w:r>
    </w:p>
    <w:p w14:paraId="590B1600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Na dzień </w:t>
      </w:r>
      <w:r w:rsidR="00DE5D3D">
        <w:rPr>
          <w:rFonts w:eastAsia="Times New Roman" w:cs="Times New Roman"/>
          <w:kern w:val="0"/>
          <w:lang w:eastAsia="pl-PL" w:bidi="ar-SA"/>
        </w:rPr>
        <w:t>szacowania</w:t>
      </w:r>
      <w:r w:rsidRPr="006624AE">
        <w:rPr>
          <w:rFonts w:eastAsia="Times New Roman" w:cs="Times New Roman"/>
          <w:kern w:val="0"/>
          <w:lang w:eastAsia="pl-PL" w:bidi="ar-SA"/>
        </w:rPr>
        <w:t xml:space="preserve"> zamówienia Zamawiający potrzebuje:</w:t>
      </w:r>
    </w:p>
    <w:p w14:paraId="1957EE05" w14:textId="14D2BFA9" w:rsidR="006624AE" w:rsidRPr="006624AE" w:rsidRDefault="006BC989" w:rsidP="00C410BC">
      <w:pPr>
        <w:widowControl/>
        <w:suppressAutoHyphens w:val="0"/>
        <w:spacing w:line="320" w:lineRule="atLeast"/>
        <w:ind w:left="792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           </w:t>
      </w:r>
      <w:r w:rsidR="006624AE"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="00104BCE">
        <w:rPr>
          <w:rFonts w:eastAsia="Times New Roman" w:cs="Times New Roman"/>
          <w:kern w:val="0"/>
          <w:lang w:eastAsia="pl-PL" w:bidi="ar-SA"/>
        </w:rPr>
        <w:t>3</w:t>
      </w:r>
      <w:r w:rsidR="006624AE" w:rsidRPr="006624AE">
        <w:rPr>
          <w:rFonts w:eastAsia="Times New Roman" w:cs="Times New Roman"/>
          <w:kern w:val="0"/>
          <w:lang w:eastAsia="pl-PL" w:bidi="ar-SA"/>
        </w:rPr>
        <w:t xml:space="preserve"> pokoi dla dwóch osób,</w:t>
      </w:r>
    </w:p>
    <w:p w14:paraId="5D52FE7F" w14:textId="26C30CF4" w:rsidR="006624AE" w:rsidRPr="006624AE" w:rsidRDefault="006624AE" w:rsidP="00C410BC">
      <w:pPr>
        <w:widowControl/>
        <w:suppressAutoHyphens w:val="0"/>
        <w:spacing w:line="320" w:lineRule="atLeast"/>
        <w:ind w:left="792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="190DB905" w:rsidRPr="006624AE">
        <w:rPr>
          <w:rFonts w:eastAsia="Times New Roman" w:cs="Times New Roman"/>
          <w:kern w:val="0"/>
          <w:lang w:eastAsia="pl-PL" w:bidi="ar-SA"/>
        </w:rPr>
        <w:t xml:space="preserve">          </w:t>
      </w:r>
      <w:r w:rsidR="00104BCE">
        <w:rPr>
          <w:rFonts w:eastAsia="Times New Roman" w:cs="Times New Roman"/>
          <w:kern w:val="0"/>
          <w:lang w:eastAsia="pl-PL" w:bidi="ar-SA"/>
        </w:rPr>
        <w:t>6</w:t>
      </w:r>
      <w:r w:rsidRPr="006624AE">
        <w:rPr>
          <w:rFonts w:eastAsia="Times New Roman" w:cs="Times New Roman"/>
          <w:kern w:val="0"/>
          <w:lang w:eastAsia="pl-PL" w:bidi="ar-SA"/>
        </w:rPr>
        <w:t xml:space="preserve"> pokoje dla trzech osób,</w:t>
      </w:r>
    </w:p>
    <w:p w14:paraId="53FA2F51" w14:textId="428211F9" w:rsidR="006624AE" w:rsidRPr="006624AE" w:rsidRDefault="17636B01" w:rsidP="00C410BC">
      <w:pPr>
        <w:widowControl/>
        <w:suppressAutoHyphens w:val="0"/>
        <w:spacing w:line="320" w:lineRule="atLeast"/>
        <w:ind w:left="792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      </w:t>
      </w:r>
      <w:r w:rsidR="00104BCE">
        <w:rPr>
          <w:rFonts w:eastAsia="Times New Roman" w:cs="Times New Roman"/>
          <w:kern w:val="0"/>
          <w:lang w:eastAsia="pl-PL" w:bidi="ar-SA"/>
        </w:rPr>
        <w:t>7</w:t>
      </w:r>
      <w:r w:rsidR="006624AE" w:rsidRPr="006624AE">
        <w:rPr>
          <w:rFonts w:eastAsia="Times New Roman" w:cs="Times New Roman"/>
          <w:kern w:val="0"/>
          <w:lang w:eastAsia="pl-PL" w:bidi="ar-SA"/>
        </w:rPr>
        <w:t xml:space="preserve"> pokoi dla jednej osoby,</w:t>
      </w:r>
    </w:p>
    <w:p w14:paraId="3FF626D2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Zamawiający na dzień </w:t>
      </w:r>
      <w:r w:rsidR="00703769">
        <w:rPr>
          <w:rFonts w:eastAsia="Times New Roman" w:cs="Times New Roman"/>
          <w:kern w:val="0"/>
          <w:lang w:eastAsia="pl-PL" w:bidi="ar-SA"/>
        </w:rPr>
        <w:t>szacowania</w:t>
      </w:r>
      <w:r w:rsidRPr="006624AE">
        <w:rPr>
          <w:rFonts w:eastAsia="Times New Roman" w:cs="Times New Roman"/>
          <w:kern w:val="0"/>
          <w:lang w:eastAsia="pl-PL" w:bidi="ar-SA"/>
        </w:rPr>
        <w:t xml:space="preserve"> zamówienia nie posiada informacji w oparciu, o które mógłby szczegółowo określić rodzaje i liczbę pokoi może jedynie określić, że będą to:</w:t>
      </w:r>
    </w:p>
    <w:p w14:paraId="613C0B72" w14:textId="30BDE2E6" w:rsidR="006624AE" w:rsidRDefault="006624AE" w:rsidP="00C410BC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pokoje jednoosobowe lub dwuosobowe do pojedynczego wykorzystania. Przez pojedyncze wykorzystanie Zamawiający rozumie nocleg jednej osoby w pokoju dwuosobowym, za które Zamawiający zapłaci jak za pokój jednoosobowy,</w:t>
      </w:r>
    </w:p>
    <w:p w14:paraId="5790075A" w14:textId="1001790C" w:rsidR="006624AE" w:rsidRDefault="006624AE" w:rsidP="00C410BC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pokoje dwuosobowe lub trzyosobowe do podwójnego wykorzystania. Przez pokoje trzyosobowe do podwójnego wykorzystania Zamawiający rozumie nocleg dwóch osób w pokoju trzyosobowym, za które Zamawiający zapłaci jak za pokój dwuosobowy,</w:t>
      </w:r>
    </w:p>
    <w:p w14:paraId="4B76F9F6" w14:textId="77777777" w:rsidR="006624AE" w:rsidRPr="0026784A" w:rsidRDefault="006624AE" w:rsidP="00C410BC">
      <w:pPr>
        <w:pStyle w:val="Akapitzlist"/>
        <w:widowControl/>
        <w:numPr>
          <w:ilvl w:val="0"/>
          <w:numId w:val="32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 xml:space="preserve">pokoje trzyosobowe lub czteroosobowe do potrójnego wykorzystania. Przez pokoje czteroosobowe do podwójnego wykorzystania Zamawiający rozumie nocleg trzech osób w pokoju czteroosobowym, za które Zamawiający zapłaci jak za pokój trzyosobowy. Zamawiający dopuszcza w miejsce pokoju trzyosobowego lub pokoju </w:t>
      </w:r>
      <w:r w:rsidRPr="0026784A">
        <w:rPr>
          <w:rFonts w:eastAsia="Times New Roman" w:cs="Times New Roman"/>
          <w:kern w:val="0"/>
          <w:lang w:eastAsia="pl-PL" w:bidi="ar-SA"/>
        </w:rPr>
        <w:lastRenderedPageBreak/>
        <w:t>czteroosobowego do potrójnego wykorzystania udostępnienie przez Wykonawcę pokoju dwuosobowego z dostawką pod warunkiem, że cena nie będzie wyższa niż za pokój trzyosobowy lub czteroosobowy do potrójnego wykorzystania oraz, że Zamawiający wyrazi zgodę.</w:t>
      </w:r>
    </w:p>
    <w:p w14:paraId="2E602C48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 xml:space="preserve">Warunki pozostałe (dla organizatorów i uczestników kursu bezpłatny dostęp): </w:t>
      </w:r>
    </w:p>
    <w:p w14:paraId="3A8F9ECC" w14:textId="77777777" w:rsidR="006624AE" w:rsidRPr="006624AE" w:rsidRDefault="006624AE" w:rsidP="009D407F">
      <w:pPr>
        <w:pStyle w:val="Akapitzlist"/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dostępność do Internetu (Wi-Fi) minimum w salach dydaktycznych i minimum w jednym wyznaczonym w hotelu miejscu, np. hol z miejscami siedzącymi, wyznaczone pomieszczenie z miejscami siedzącymi itp.</w:t>
      </w:r>
    </w:p>
    <w:p w14:paraId="32CBCD61" w14:textId="77777777" w:rsidR="006624AE" w:rsidRPr="006624AE" w:rsidRDefault="006624AE" w:rsidP="009D407F">
      <w:pPr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pokoje z pełnym węzłem sanitarno-higienicznym (łazienki, toalety),</w:t>
      </w:r>
    </w:p>
    <w:p w14:paraId="4F92D0D6" w14:textId="77777777" w:rsidR="006624AE" w:rsidRPr="006624AE" w:rsidRDefault="006624AE" w:rsidP="009D407F">
      <w:pPr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klimatyzacja w salach – działająca, z możliwością korekty wg. zaleceń opiekuna kursu wskazanego przez Wykonawcę,</w:t>
      </w:r>
    </w:p>
    <w:p w14:paraId="4E629056" w14:textId="7A6BD18B" w:rsidR="006624AE" w:rsidRPr="006624AE" w:rsidRDefault="006624AE" w:rsidP="009D407F">
      <w:pPr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plac zabaw dla dzieci (minimum 5 maksymalnie 10 osób). Przez plac zabaw Zmawiający rozumie wydzielone miejsce, zapewniające dzieciom bezpieczne miejsce do zabawy, z miejscami siedzącymi dla opiekunów. Plac zabaw powinien się znajdować na świeżym powietrzu. Powinien być wyposażony, co najmniej w zjeżdżalnię i domek, huśtawkę, piaskownicę. Zamawiający dopuszcza plac zabaw np. w postaci sali zabaw w budynku należącym do obiektu, w którym realizowana będzie usługa. W taki wypadku sala,</w:t>
      </w:r>
      <w:r w:rsidR="00A9786F">
        <w:rPr>
          <w:rFonts w:eastAsia="Times New Roman" w:cs="Times New Roman"/>
          <w:kern w:val="0"/>
          <w:lang w:eastAsia="pl-PL" w:bidi="ar-SA"/>
        </w:rPr>
        <w:t xml:space="preserve"> </w:t>
      </w:r>
      <w:r w:rsidRPr="006624AE">
        <w:rPr>
          <w:rFonts w:eastAsia="Times New Roman" w:cs="Times New Roman"/>
          <w:kern w:val="0"/>
          <w:lang w:eastAsia="pl-PL" w:bidi="ar-SA"/>
        </w:rPr>
        <w:t xml:space="preserve">w której zlokalizowany będzie plac zabaw winna posiadać działającą wentylację lub/i klimatyzację  </w:t>
      </w:r>
    </w:p>
    <w:p w14:paraId="364810FA" w14:textId="77777777" w:rsidR="006624AE" w:rsidRPr="006624AE" w:rsidRDefault="006624AE" w:rsidP="009D407F">
      <w:pPr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Bezpłatnych miejsc parkingowych w hotelu lub na terenie przylegającym do hotelu w liczbie 6. </w:t>
      </w:r>
    </w:p>
    <w:p w14:paraId="05C02994" w14:textId="77777777" w:rsidR="006624AE" w:rsidRPr="006624AE" w:rsidRDefault="006624AE" w:rsidP="009D407F">
      <w:pPr>
        <w:widowControl/>
        <w:numPr>
          <w:ilvl w:val="0"/>
          <w:numId w:val="22"/>
        </w:numPr>
        <w:suppressAutoHyphens w:val="0"/>
        <w:spacing w:line="320" w:lineRule="atLeast"/>
        <w:ind w:left="1418" w:hanging="42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Wykonawca umożliwi zamawiającemu drukowanie i kserowanie materiałów. Jednostkowy koszt ceny wydruku Wykonawca poda w kalkulacji cen w ofercie. Usługa wydruku i kopiowania nie będzie przedmiotem umowy i będzie rozliczana odrębna fakturą/rachunkiem na podstawie podpisanego przez obie strony protokołu określającego liczbę i rodzaj kopii. Osoba uprawniona do zlecania drukowania lub kserowania zostanie wskazana przez Zamawiającego na adres e-mailowy wskazany przez Wykonawcę.</w:t>
      </w:r>
    </w:p>
    <w:p w14:paraId="3807D5AD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>Wyżywienie:</w:t>
      </w:r>
    </w:p>
    <w:p w14:paraId="1F9D2F8E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Świadczenia usługi restauracyjnej wyłącznie przy użyciu produktów, spełniających normy, jakości produktów spożywczych o ważnym okresie przydatności do spożycia, w opakowaniach posiadających stosowne atesty, przestrzeganie przepisów prawnych oraz sanitarnych w zakresie przechowywania i przygotowywania artykułów spożywczych, Świadczenie usług Żywienia odbywać powinno się zgodnie z ustawą z dnia 25 sierpnia 2006 r. o bezpieczeństwie Żywności i Żywienia (Dz. U. 2020 Nr 2021). </w:t>
      </w:r>
    </w:p>
    <w:p w14:paraId="6C362F07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Zamawiający nie dopuszcza możliwości podania posiłków na jednorazowych naczyniach, chyba, że wymagać tego będą Wytyczne aktualne w okresie trwania obozu.</w:t>
      </w:r>
    </w:p>
    <w:p w14:paraId="75B71494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Serwis, na którym będą podawane posiłki, powinien stanowić estetyczną całość (komplet), nie może być obtłuczony i popękany. Wykonawca dostarczy serwetki.</w:t>
      </w:r>
    </w:p>
    <w:p w14:paraId="0B9D677B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lastRenderedPageBreak/>
        <w:t>Wykonawca zapewni właściwą do liczby uczestników liczbę stolików i krzeseł przystosowanych do spożywania posiłku w pozycji siedzącej, a także wysokie krzesełka do karmienia dzieci.</w:t>
      </w:r>
    </w:p>
    <w:p w14:paraId="30979AF3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Wykonawca zapewni adekwatną do liczby stolików liczbę estetycznych, niepoplamionych i wyprasowanych obrusów.</w:t>
      </w:r>
    </w:p>
    <w:p w14:paraId="432017C5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 trakcie przerw kawowych, zapewniona będzie obsługa niezbędna do regularnego uzupełniania potraw i napojów dla uczestników.</w:t>
      </w:r>
    </w:p>
    <w:p w14:paraId="413CC2F3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Jakość serwowanych potraw powinna być wysoka i charakteryzować się wysoką estetyką podania. Wykonawca zapewni do wszystkich posiłków nielimitowaną ilość pieczywa.</w:t>
      </w:r>
    </w:p>
    <w:p w14:paraId="530FAAB6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u w:val="single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>Śniadania w dniach:</w:t>
      </w:r>
    </w:p>
    <w:p w14:paraId="1B14D811" w14:textId="23FA4229" w:rsidR="00104BCE" w:rsidRPr="00104BC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bookmarkStart w:id="0" w:name="_Hlk101437499"/>
      <w:r w:rsidRPr="006624AE">
        <w:rPr>
          <w:rFonts w:eastAsia="Times New Roman" w:cs="Times New Roman"/>
          <w:kern w:val="0"/>
          <w:lang w:eastAsia="pl-PL" w:bidi="ar-SA"/>
        </w:rPr>
        <w:t>W cz</w:t>
      </w:r>
      <w:r w:rsidR="002E419F">
        <w:rPr>
          <w:rFonts w:eastAsia="Times New Roman" w:cs="Times New Roman"/>
          <w:kern w:val="0"/>
          <w:lang w:eastAsia="pl-PL" w:bidi="ar-SA"/>
        </w:rPr>
        <w:t>.</w:t>
      </w:r>
      <w:r w:rsidRPr="006624AE">
        <w:rPr>
          <w:rFonts w:eastAsia="Times New Roman" w:cs="Times New Roman"/>
          <w:kern w:val="0"/>
          <w:lang w:eastAsia="pl-PL" w:bidi="ar-SA"/>
        </w:rPr>
        <w:t xml:space="preserve"> I P</w:t>
      </w:r>
      <w:r w:rsidR="2726BE02" w:rsidRPr="006624AE">
        <w:rPr>
          <w:rFonts w:eastAsia="Times New Roman" w:cs="Times New Roman"/>
          <w:kern w:val="0"/>
          <w:lang w:eastAsia="pl-PL" w:bidi="ar-SA"/>
        </w:rPr>
        <w:t>łock</w:t>
      </w:r>
      <w:r w:rsidR="00104BCE">
        <w:rPr>
          <w:rFonts w:eastAsia="Times New Roman" w:cs="Times New Roman"/>
          <w:kern w:val="0"/>
          <w:lang w:eastAsia="pl-PL" w:bidi="ar-SA"/>
        </w:rPr>
        <w:t xml:space="preserve"> i </w:t>
      </w:r>
      <w:r w:rsidR="002E419F">
        <w:rPr>
          <w:rFonts w:eastAsia="Times New Roman" w:cs="Times New Roman"/>
          <w:kern w:val="0"/>
          <w:lang w:eastAsia="pl-PL" w:bidi="ar-SA"/>
        </w:rPr>
        <w:t xml:space="preserve">w cz. II </w:t>
      </w:r>
      <w:r w:rsidR="70829DC8">
        <w:rPr>
          <w:rFonts w:eastAsia="Times New Roman" w:cs="Times New Roman"/>
          <w:kern w:val="0"/>
          <w:lang w:eastAsia="pl-PL" w:bidi="ar-SA"/>
        </w:rPr>
        <w:t>Toruń</w:t>
      </w:r>
      <w:r w:rsidRPr="74052884">
        <w:rPr>
          <w:rFonts w:eastAsia="Times New Roman" w:cs="Times New Roman"/>
          <w:kern w:val="0"/>
          <w:lang w:eastAsia="pl-PL" w:bidi="ar-SA"/>
        </w:rPr>
        <w:t>: 1</w:t>
      </w:r>
      <w:r w:rsidR="00104BCE" w:rsidRPr="74052884">
        <w:rPr>
          <w:rFonts w:eastAsia="Times New Roman" w:cs="Times New Roman"/>
          <w:kern w:val="0"/>
          <w:lang w:eastAsia="pl-PL" w:bidi="ar-SA"/>
        </w:rPr>
        <w:t>4</w:t>
      </w:r>
      <w:r w:rsidRPr="74052884">
        <w:rPr>
          <w:rFonts w:eastAsia="Times New Roman" w:cs="Times New Roman"/>
          <w:kern w:val="0"/>
          <w:lang w:eastAsia="pl-PL" w:bidi="ar-SA"/>
        </w:rPr>
        <w:t>,1</w:t>
      </w:r>
      <w:r w:rsidR="00104BCE" w:rsidRPr="74052884">
        <w:rPr>
          <w:rFonts w:eastAsia="Times New Roman" w:cs="Times New Roman"/>
          <w:kern w:val="0"/>
          <w:lang w:eastAsia="pl-PL" w:bidi="ar-SA"/>
        </w:rPr>
        <w:t>5</w:t>
      </w:r>
      <w:r w:rsidRPr="74052884">
        <w:rPr>
          <w:rFonts w:eastAsia="Times New Roman" w:cs="Times New Roman"/>
          <w:kern w:val="0"/>
          <w:lang w:eastAsia="pl-PL" w:bidi="ar-SA"/>
        </w:rPr>
        <w:t>,1</w:t>
      </w:r>
      <w:r w:rsidR="00104BCE" w:rsidRPr="74052884">
        <w:rPr>
          <w:rFonts w:eastAsia="Times New Roman" w:cs="Times New Roman"/>
          <w:kern w:val="0"/>
          <w:lang w:eastAsia="pl-PL" w:bidi="ar-SA"/>
        </w:rPr>
        <w:t>6</w:t>
      </w:r>
      <w:r w:rsidRPr="74052884">
        <w:rPr>
          <w:rFonts w:eastAsia="Times New Roman" w:cs="Times New Roman"/>
          <w:kern w:val="0"/>
          <w:lang w:eastAsia="pl-PL" w:bidi="ar-SA"/>
        </w:rPr>
        <w:t>,1</w:t>
      </w:r>
      <w:r w:rsidR="00104BCE" w:rsidRPr="74052884">
        <w:rPr>
          <w:rFonts w:eastAsia="Times New Roman" w:cs="Times New Roman"/>
          <w:kern w:val="0"/>
          <w:lang w:eastAsia="pl-PL" w:bidi="ar-SA"/>
        </w:rPr>
        <w:t>7</w:t>
      </w:r>
      <w:r w:rsidRPr="74052884">
        <w:rPr>
          <w:rFonts w:eastAsia="Times New Roman" w:cs="Times New Roman"/>
          <w:kern w:val="0"/>
          <w:lang w:eastAsia="pl-PL" w:bidi="ar-SA"/>
        </w:rPr>
        <w:t>,1</w:t>
      </w:r>
      <w:r w:rsidR="00104BCE" w:rsidRPr="74052884">
        <w:rPr>
          <w:rFonts w:eastAsia="Times New Roman" w:cs="Times New Roman"/>
          <w:kern w:val="0"/>
          <w:lang w:eastAsia="pl-PL" w:bidi="ar-SA"/>
        </w:rPr>
        <w:t>8</w:t>
      </w:r>
      <w:r w:rsidRPr="74052884">
        <w:rPr>
          <w:rFonts w:eastAsia="Times New Roman" w:cs="Times New Roman"/>
          <w:kern w:val="0"/>
          <w:lang w:eastAsia="pl-PL" w:bidi="ar-SA"/>
        </w:rPr>
        <w:t>,1</w:t>
      </w:r>
      <w:r w:rsidR="00104BCE" w:rsidRPr="74052884">
        <w:rPr>
          <w:rFonts w:eastAsia="Times New Roman" w:cs="Times New Roman"/>
          <w:kern w:val="0"/>
          <w:lang w:eastAsia="pl-PL" w:bidi="ar-SA"/>
        </w:rPr>
        <w:t>9</w:t>
      </w:r>
      <w:r w:rsidRPr="74052884">
        <w:rPr>
          <w:rFonts w:eastAsia="Times New Roman" w:cs="Times New Roman"/>
          <w:kern w:val="0"/>
          <w:lang w:eastAsia="pl-PL" w:bidi="ar-SA"/>
        </w:rPr>
        <w:t>,</w:t>
      </w:r>
      <w:r w:rsidR="00104BCE" w:rsidRPr="74052884">
        <w:rPr>
          <w:rFonts w:eastAsia="Times New Roman" w:cs="Times New Roman"/>
          <w:kern w:val="0"/>
          <w:lang w:eastAsia="pl-PL" w:bidi="ar-SA"/>
        </w:rPr>
        <w:t>20</w:t>
      </w:r>
      <w:r w:rsidRPr="74052884">
        <w:rPr>
          <w:rFonts w:eastAsia="Times New Roman" w:cs="Times New Roman"/>
          <w:kern w:val="0"/>
          <w:lang w:eastAsia="pl-PL" w:bidi="ar-SA"/>
        </w:rPr>
        <w:t>,</w:t>
      </w:r>
      <w:r w:rsidR="00104BCE" w:rsidRPr="74052884">
        <w:rPr>
          <w:rFonts w:eastAsia="Times New Roman" w:cs="Times New Roman"/>
          <w:kern w:val="0"/>
          <w:lang w:eastAsia="pl-PL" w:bidi="ar-SA"/>
        </w:rPr>
        <w:t xml:space="preserve">21 </w:t>
      </w:r>
      <w:r w:rsidRPr="74052884">
        <w:rPr>
          <w:rFonts w:eastAsia="Times New Roman" w:cs="Times New Roman"/>
          <w:kern w:val="0"/>
          <w:lang w:eastAsia="pl-PL" w:bidi="ar-SA"/>
        </w:rPr>
        <w:t>lipc</w:t>
      </w:r>
      <w:r w:rsidRPr="006624AE">
        <w:rPr>
          <w:rFonts w:eastAsia="Times New Roman" w:cs="Times New Roman"/>
          <w:kern w:val="0"/>
          <w:lang w:eastAsia="pl-PL" w:bidi="ar-SA"/>
        </w:rPr>
        <w:t>a 202</w:t>
      </w:r>
      <w:r w:rsidR="00104BCE">
        <w:rPr>
          <w:rFonts w:eastAsia="Times New Roman" w:cs="Times New Roman"/>
          <w:kern w:val="0"/>
          <w:lang w:eastAsia="pl-PL" w:bidi="ar-SA"/>
        </w:rPr>
        <w:t>4</w:t>
      </w:r>
      <w:r w:rsidRPr="006624AE">
        <w:rPr>
          <w:rFonts w:eastAsia="Times New Roman" w:cs="Times New Roman"/>
          <w:kern w:val="0"/>
          <w:lang w:eastAsia="pl-PL" w:bidi="ar-SA"/>
        </w:rPr>
        <w:t xml:space="preserve"> r.;</w:t>
      </w:r>
      <w:r w:rsidR="00104BCE">
        <w:rPr>
          <w:rFonts w:eastAsia="Times New Roman" w:cs="Times New Roman"/>
          <w:kern w:val="0"/>
          <w:lang w:eastAsia="pl-PL" w:bidi="ar-SA"/>
        </w:rPr>
        <w:br/>
      </w:r>
      <w:r w:rsidR="00703769">
        <w:rPr>
          <w:rFonts w:eastAsia="Times New Roman" w:cs="Times New Roman"/>
          <w:kern w:val="0"/>
          <w:lang w:eastAsia="pl-PL" w:bidi="ar-SA"/>
        </w:rPr>
        <w:t xml:space="preserve">w cz. III </w:t>
      </w:r>
      <w:r w:rsidR="3F618E8E">
        <w:rPr>
          <w:rFonts w:eastAsia="Times New Roman" w:cs="Times New Roman"/>
          <w:kern w:val="0"/>
          <w:lang w:eastAsia="pl-PL" w:bidi="ar-SA"/>
        </w:rPr>
        <w:t>Łódź</w:t>
      </w:r>
      <w:r w:rsidR="00703769">
        <w:rPr>
          <w:rFonts w:eastAsia="Times New Roman" w:cs="Times New Roman"/>
          <w:kern w:val="0"/>
          <w:lang w:eastAsia="pl-PL" w:bidi="ar-SA"/>
        </w:rPr>
        <w:t xml:space="preserve"> </w:t>
      </w:r>
      <w:r w:rsidR="24536243">
        <w:rPr>
          <w:rFonts w:eastAsia="Times New Roman" w:cs="Times New Roman"/>
          <w:kern w:val="0"/>
          <w:lang w:eastAsia="pl-PL" w:bidi="ar-SA"/>
        </w:rPr>
        <w:t>21,22,23,24,25,26,27, 28 lipca</w:t>
      </w:r>
      <w:r w:rsidR="00703769">
        <w:rPr>
          <w:rFonts w:eastAsia="Times New Roman" w:cs="Times New Roman"/>
          <w:kern w:val="0"/>
          <w:lang w:eastAsia="pl-PL" w:bidi="ar-SA"/>
        </w:rPr>
        <w:t xml:space="preserve"> 2024 r.</w:t>
      </w:r>
    </w:p>
    <w:bookmarkEnd w:id="0"/>
    <w:p w14:paraId="09B1D6C0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Minimum od godziny 7:00 do godziny 9:00,w formie „szwedzkiego stołu”, a w przypadku innej formy podania, dopuszczalnej tylko jako zastosowanie się do Wytycznych, bez ograniczeń, minimum:  </w:t>
      </w:r>
    </w:p>
    <w:p w14:paraId="4B3BF75F" w14:textId="687FBD0E" w:rsidR="74052884" w:rsidRDefault="74052884" w:rsidP="00C410BC">
      <w:pPr>
        <w:widowControl/>
        <w:spacing w:line="320" w:lineRule="atLeast"/>
        <w:contextualSpacing/>
        <w:jc w:val="both"/>
        <w:rPr>
          <w:rFonts w:eastAsia="Times New Roman" w:cs="Times New Roman"/>
          <w:lang w:eastAsia="pl-PL" w:bidi="ar-SA"/>
        </w:rPr>
      </w:pPr>
    </w:p>
    <w:p w14:paraId="06883DAC" w14:textId="65FF492D" w:rsidR="006624AE" w:rsidRPr="006624AE" w:rsidRDefault="7DB593EB" w:rsidP="009048DE">
      <w:pPr>
        <w:pStyle w:val="Akapitzlist"/>
        <w:widowControl/>
        <w:numPr>
          <w:ilvl w:val="0"/>
          <w:numId w:val="23"/>
        </w:numPr>
        <w:suppressAutoHyphens w:val="0"/>
        <w:spacing w:line="320" w:lineRule="atLeast"/>
        <w:ind w:left="2410"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="006624AE" w:rsidRPr="006624AE">
        <w:rPr>
          <w:rFonts w:eastAsia="Times New Roman" w:cs="Times New Roman"/>
          <w:kern w:val="0"/>
          <w:lang w:eastAsia="pl-PL" w:bidi="ar-SA"/>
        </w:rPr>
        <w:t>Zimne dania, co najmniej: np. pieczywo jasne i ciemne, masło, jogurty (min. 2 rodzaje, w tym jeden naturalny jeden owocowy), półmisek wędlin, (co najmniej 4 rodzaje), jaja, sery żółte i białe, dżem, miód, mleko, płatki śniadaniowe (co najmniej 2 rodzaje),</w:t>
      </w:r>
    </w:p>
    <w:p w14:paraId="33B2B29F" w14:textId="77777777" w:rsidR="006624AE" w:rsidRPr="006624AE" w:rsidRDefault="006624AE" w:rsidP="009048DE">
      <w:pPr>
        <w:widowControl/>
        <w:numPr>
          <w:ilvl w:val="0"/>
          <w:numId w:val="23"/>
        </w:numPr>
        <w:suppressAutoHyphens w:val="0"/>
        <w:spacing w:line="320" w:lineRule="atLeast"/>
        <w:ind w:left="241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Co najmniej 2 dania na gorąco: np. jajecznica (z dodatkami i bez), parówki na gorąco, kiełbasa na gorąco, naleśniki, </w:t>
      </w:r>
    </w:p>
    <w:p w14:paraId="697B4E02" w14:textId="77777777" w:rsidR="006624AE" w:rsidRPr="006624AE" w:rsidRDefault="006624AE" w:rsidP="009048DE">
      <w:pPr>
        <w:widowControl/>
        <w:numPr>
          <w:ilvl w:val="0"/>
          <w:numId w:val="23"/>
        </w:numPr>
        <w:suppressAutoHyphens w:val="0"/>
        <w:spacing w:line="320" w:lineRule="atLeast"/>
        <w:ind w:left="241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Kawa, herbata, cytryna, mleczko, woda mineralna niegazowana i gazowana, soki owocowe (co najmniej 2 rodzaje),</w:t>
      </w:r>
    </w:p>
    <w:p w14:paraId="3A6C912C" w14:textId="77777777" w:rsidR="006624AE" w:rsidRPr="006624AE" w:rsidRDefault="006624AE" w:rsidP="009048DE">
      <w:pPr>
        <w:widowControl/>
        <w:numPr>
          <w:ilvl w:val="0"/>
          <w:numId w:val="23"/>
        </w:numPr>
        <w:suppressAutoHyphens w:val="0"/>
        <w:spacing w:line="320" w:lineRule="atLeast"/>
        <w:ind w:left="241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Warzywa (co najmniej 2 rodzaje),</w:t>
      </w:r>
    </w:p>
    <w:p w14:paraId="720A14C8" w14:textId="77777777" w:rsidR="006624AE" w:rsidRPr="006624AE" w:rsidRDefault="006624AE" w:rsidP="009048DE">
      <w:pPr>
        <w:widowControl/>
        <w:numPr>
          <w:ilvl w:val="0"/>
          <w:numId w:val="23"/>
        </w:numPr>
        <w:suppressAutoHyphens w:val="0"/>
        <w:spacing w:line="320" w:lineRule="atLeast"/>
        <w:ind w:left="241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Owoce (co najmniej 2 rodzaje).</w:t>
      </w:r>
    </w:p>
    <w:p w14:paraId="07CC27A8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>Obiady w dniach</w:t>
      </w:r>
      <w:r w:rsidRPr="006624AE">
        <w:rPr>
          <w:rFonts w:eastAsia="Times New Roman" w:cs="Times New Roman"/>
          <w:kern w:val="0"/>
          <w:lang w:eastAsia="pl-PL" w:bidi="ar-SA"/>
        </w:rPr>
        <w:t xml:space="preserve">: </w:t>
      </w:r>
    </w:p>
    <w:p w14:paraId="3E1A1A32" w14:textId="5F71D6FB" w:rsidR="00E83287" w:rsidRPr="00E83287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 cz</w:t>
      </w:r>
      <w:r w:rsidR="002E419F">
        <w:rPr>
          <w:rFonts w:eastAsia="Times New Roman" w:cs="Times New Roman"/>
          <w:kern w:val="0"/>
          <w:lang w:eastAsia="pl-PL" w:bidi="ar-SA"/>
        </w:rPr>
        <w:t>.</w:t>
      </w:r>
      <w:r w:rsidRPr="006624AE">
        <w:rPr>
          <w:rFonts w:eastAsia="Times New Roman" w:cs="Times New Roman"/>
          <w:kern w:val="0"/>
          <w:lang w:eastAsia="pl-PL" w:bidi="ar-SA"/>
        </w:rPr>
        <w:t xml:space="preserve"> I P</w:t>
      </w:r>
      <w:r w:rsidR="3DD6E604" w:rsidRPr="006624AE">
        <w:rPr>
          <w:rFonts w:eastAsia="Times New Roman" w:cs="Times New Roman"/>
          <w:kern w:val="0"/>
          <w:lang w:eastAsia="pl-PL" w:bidi="ar-SA"/>
        </w:rPr>
        <w:t>łock</w:t>
      </w:r>
      <w:r w:rsidR="00703769">
        <w:rPr>
          <w:rFonts w:eastAsia="Times New Roman" w:cs="Times New Roman"/>
          <w:kern w:val="0"/>
          <w:lang w:eastAsia="pl-PL" w:bidi="ar-SA"/>
        </w:rPr>
        <w:t xml:space="preserve"> i w cz</w:t>
      </w:r>
      <w:r w:rsidR="002E419F">
        <w:rPr>
          <w:rFonts w:eastAsia="Times New Roman" w:cs="Times New Roman"/>
          <w:kern w:val="0"/>
          <w:lang w:eastAsia="pl-PL" w:bidi="ar-SA"/>
        </w:rPr>
        <w:t>.</w:t>
      </w:r>
      <w:r w:rsidR="00703769">
        <w:rPr>
          <w:rFonts w:eastAsia="Times New Roman" w:cs="Times New Roman"/>
          <w:kern w:val="0"/>
          <w:lang w:eastAsia="pl-PL" w:bidi="ar-SA"/>
        </w:rPr>
        <w:t xml:space="preserve"> II </w:t>
      </w:r>
      <w:r w:rsidR="282DE313">
        <w:rPr>
          <w:rFonts w:eastAsia="Times New Roman" w:cs="Times New Roman"/>
          <w:kern w:val="0"/>
          <w:lang w:eastAsia="pl-PL" w:bidi="ar-SA"/>
        </w:rPr>
        <w:t>Toruń</w:t>
      </w: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="00E83287" w:rsidRPr="74052884">
        <w:rPr>
          <w:rFonts w:eastAsia="Times New Roman" w:cs="Times New Roman"/>
          <w:kern w:val="0"/>
          <w:lang w:eastAsia="pl-PL" w:bidi="ar-SA"/>
        </w:rPr>
        <w:t>13,14,15,16,17,18,19,20</w:t>
      </w:r>
      <w:r w:rsidRPr="006624AE">
        <w:rPr>
          <w:rFonts w:eastAsia="Times New Roman" w:cs="Times New Roman"/>
          <w:kern w:val="0"/>
          <w:lang w:eastAsia="pl-PL" w:bidi="ar-SA"/>
        </w:rPr>
        <w:t xml:space="preserve"> lipca 202</w:t>
      </w:r>
      <w:r w:rsidR="00E83287">
        <w:rPr>
          <w:rFonts w:eastAsia="Times New Roman" w:cs="Times New Roman"/>
          <w:kern w:val="0"/>
          <w:lang w:eastAsia="pl-PL" w:bidi="ar-SA"/>
        </w:rPr>
        <w:t>4</w:t>
      </w:r>
      <w:r w:rsidRPr="006624AE">
        <w:rPr>
          <w:rFonts w:eastAsia="Times New Roman" w:cs="Times New Roman"/>
          <w:kern w:val="0"/>
          <w:lang w:eastAsia="pl-PL" w:bidi="ar-SA"/>
        </w:rPr>
        <w:t xml:space="preserve"> r.;</w:t>
      </w:r>
      <w:r w:rsidR="00E83287">
        <w:rPr>
          <w:rFonts w:eastAsia="Times New Roman" w:cs="Times New Roman"/>
          <w:kern w:val="0"/>
          <w:lang w:eastAsia="pl-PL" w:bidi="ar-SA"/>
        </w:rPr>
        <w:br/>
        <w:t>w cz</w:t>
      </w:r>
      <w:r w:rsidR="002E419F">
        <w:rPr>
          <w:rFonts w:eastAsia="Times New Roman" w:cs="Times New Roman"/>
          <w:kern w:val="0"/>
          <w:lang w:eastAsia="pl-PL" w:bidi="ar-SA"/>
        </w:rPr>
        <w:t>.</w:t>
      </w:r>
      <w:r w:rsidR="00E83287">
        <w:rPr>
          <w:rFonts w:eastAsia="Times New Roman" w:cs="Times New Roman"/>
          <w:kern w:val="0"/>
          <w:lang w:eastAsia="pl-PL" w:bidi="ar-SA"/>
        </w:rPr>
        <w:t xml:space="preserve"> III </w:t>
      </w:r>
      <w:r w:rsidR="7C508BF2">
        <w:rPr>
          <w:rFonts w:eastAsia="Times New Roman" w:cs="Times New Roman"/>
          <w:kern w:val="0"/>
          <w:lang w:eastAsia="pl-PL" w:bidi="ar-SA"/>
        </w:rPr>
        <w:t>Łódź</w:t>
      </w:r>
      <w:r w:rsidR="00E83287">
        <w:rPr>
          <w:rFonts w:eastAsia="Times New Roman" w:cs="Times New Roman"/>
          <w:kern w:val="0"/>
          <w:lang w:eastAsia="pl-PL" w:bidi="ar-SA"/>
        </w:rPr>
        <w:t xml:space="preserve">: </w:t>
      </w:r>
      <w:r w:rsidR="199FAEAC">
        <w:rPr>
          <w:rFonts w:eastAsia="Times New Roman" w:cs="Times New Roman"/>
          <w:kern w:val="0"/>
          <w:lang w:eastAsia="pl-PL" w:bidi="ar-SA"/>
        </w:rPr>
        <w:t>20,21,22,23,24,25,26,27 lipca</w:t>
      </w:r>
      <w:r w:rsidR="00E83287">
        <w:rPr>
          <w:rFonts w:eastAsia="Times New Roman" w:cs="Times New Roman"/>
          <w:kern w:val="0"/>
          <w:lang w:eastAsia="pl-PL" w:bidi="ar-SA"/>
        </w:rPr>
        <w:t xml:space="preserve"> 2024 r.</w:t>
      </w:r>
    </w:p>
    <w:p w14:paraId="0A6BB28E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Minimum od godziny 13:00 do godziny 15:00 w formie „szwedzkiego stołu”, a w przypadku innej formy podania, dopuszczalnej tylko jako zastosowanie się do Wytycznych, bez ograniczeń, minimum: zupa, drugie danie główne z dodatkami (co najmniej dwa rodzaje), deser, napój. Zamawiający przewiduje możliwość, że jednego z dni trwania obozu uczestnicy nie będą jedli obiadu w hotelu. Informację o tym Zamawiający przekaże najpóźniej na siedem dni kalendarzowych przed pierwszym dniem kursu, a jeśli umowa zawierana będzie po tym terminie to najpóźniej w dniu zawarcia umowy. W takim przypadku Wykonawca zapewni tego dnia każdemu z uczestników, rozdawany podczas posiłku „suchy prowiant” tj. minimum, co najmniej dwie kanapki dla każdego uczestnika, jedna z serem żółtym, druga z wędliną oraz woda mineralna minimum 1 l na osobę oraz drożdżówka bez czekolady i sera. Ser i wędlina użyte do zrobienia kanapek muszą być wysokiej jakości  i z rodzaju sera twardego i </w:t>
      </w:r>
      <w:r w:rsidRPr="006624AE">
        <w:rPr>
          <w:rFonts w:eastAsia="Times New Roman" w:cs="Times New Roman"/>
          <w:kern w:val="0"/>
          <w:lang w:eastAsia="pl-PL" w:bidi="ar-SA"/>
        </w:rPr>
        <w:lastRenderedPageBreak/>
        <w:t>wędliny podsuszanej lub suszonej, tak, by kanapki nadawały się do spożycia  w ciągu dnia. Przykładowe menu obiadu wygląda następująco</w:t>
      </w:r>
      <w:r w:rsidRPr="006624AE">
        <w:rPr>
          <w:rFonts w:eastAsia="Times New Roman" w:cs="Times New Roman"/>
          <w:b/>
          <w:kern w:val="0"/>
          <w:lang w:eastAsia="pl-PL" w:bidi="ar-SA"/>
        </w:rPr>
        <w:t>:</w:t>
      </w:r>
    </w:p>
    <w:p w14:paraId="60ADA283" w14:textId="77777777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Do wyboru dwie zupy, w tym minimum jedna nie będąca zupą typu krem</w:t>
      </w:r>
    </w:p>
    <w:p w14:paraId="00406CE3" w14:textId="3411D94E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Dodatek do dania głównego</w:t>
      </w:r>
      <w:r w:rsidR="00EE7DA3">
        <w:rPr>
          <w:rFonts w:eastAsia="Times New Roman" w:cs="Times New Roman"/>
          <w:kern w:val="0"/>
          <w:lang w:eastAsia="pl-PL" w:bidi="ar-SA"/>
        </w:rPr>
        <w:t>:</w:t>
      </w:r>
    </w:p>
    <w:p w14:paraId="429DE627" w14:textId="77777777" w:rsidR="006624AE" w:rsidRPr="006624AE" w:rsidRDefault="006624AE" w:rsidP="009048DE">
      <w:pPr>
        <w:widowControl/>
        <w:numPr>
          <w:ilvl w:val="0"/>
          <w:numId w:val="25"/>
        </w:numPr>
        <w:tabs>
          <w:tab w:val="left" w:pos="851"/>
        </w:tabs>
        <w:suppressAutoHyphens w:val="0"/>
        <w:spacing w:line="320" w:lineRule="atLeast"/>
        <w:ind w:left="2694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minimum ziemniaki oraz jedno z:  ryż,  kasza, kopytka, kluski śląskie,</w:t>
      </w:r>
    </w:p>
    <w:p w14:paraId="3E934E05" w14:textId="77777777" w:rsidR="006624AE" w:rsidRPr="006624AE" w:rsidRDefault="006624AE" w:rsidP="009048DE">
      <w:pPr>
        <w:widowControl/>
        <w:numPr>
          <w:ilvl w:val="0"/>
          <w:numId w:val="25"/>
        </w:numPr>
        <w:tabs>
          <w:tab w:val="left" w:pos="851"/>
        </w:tabs>
        <w:suppressAutoHyphens w:val="0"/>
        <w:spacing w:line="320" w:lineRule="atLeast"/>
        <w:ind w:left="2694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minimum: mix sałat lub surówka sezonowa,  warzywa na ciepło gotowane na parze lub grillowane typu kalafior, brokuły, fasolka szparagowa, cukinia.</w:t>
      </w:r>
    </w:p>
    <w:p w14:paraId="3424F49A" w14:textId="77777777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Danie główne minimum: jedno danie mięsne oraz jedno danie rybne lub wegetariańskie.</w:t>
      </w:r>
    </w:p>
    <w:p w14:paraId="08C8892C" w14:textId="77777777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Deser typu: ciasto, lody, ciasto na ciepło, naleśnik ciepły na słodko, pana cotta, mus owocowy, czekoladowy.</w:t>
      </w:r>
    </w:p>
    <w:p w14:paraId="10430C91" w14:textId="77777777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Napoje do obiadu: woda gazowania i niegazowana, sok lub/ i kompot, kawa, herbata.</w:t>
      </w:r>
    </w:p>
    <w:p w14:paraId="7745D743" w14:textId="77777777" w:rsidR="006624AE" w:rsidRPr="006624AE" w:rsidRDefault="006624AE" w:rsidP="009048DE">
      <w:pPr>
        <w:widowControl/>
        <w:numPr>
          <w:ilvl w:val="0"/>
          <w:numId w:val="24"/>
        </w:numPr>
        <w:tabs>
          <w:tab w:val="left" w:pos="851"/>
        </w:tabs>
        <w:suppressAutoHyphens w:val="0"/>
        <w:spacing w:line="320" w:lineRule="atLeast"/>
        <w:ind w:left="2268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Pieczywo minimum 2 rodzaje w tym jedno jasne i jedno ciemne (razowe, żytnie, wieloziarniste, inne).</w:t>
      </w:r>
    </w:p>
    <w:p w14:paraId="4D601535" w14:textId="2E9A4BDB" w:rsid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Pr="006624AE">
        <w:rPr>
          <w:rFonts w:eastAsia="Times New Roman" w:cs="Times New Roman"/>
          <w:kern w:val="0"/>
          <w:u w:val="single"/>
          <w:lang w:eastAsia="pl-PL" w:bidi="ar-SA"/>
        </w:rPr>
        <w:t xml:space="preserve">Kolacja podsumowująca </w:t>
      </w:r>
      <w:r w:rsidR="00767CAC">
        <w:rPr>
          <w:rFonts w:eastAsia="Times New Roman" w:cs="Times New Roman"/>
          <w:kern w:val="0"/>
          <w:u w:val="single"/>
          <w:lang w:eastAsia="pl-PL" w:bidi="ar-SA"/>
        </w:rPr>
        <w:t>, w cz</w:t>
      </w:r>
      <w:r w:rsidR="002E419F">
        <w:rPr>
          <w:rFonts w:eastAsia="Times New Roman" w:cs="Times New Roman"/>
          <w:kern w:val="0"/>
          <w:u w:val="single"/>
          <w:lang w:eastAsia="pl-PL" w:bidi="ar-SA"/>
        </w:rPr>
        <w:t xml:space="preserve">. </w:t>
      </w:r>
      <w:r w:rsidR="00767CAC">
        <w:rPr>
          <w:rFonts w:eastAsia="Times New Roman" w:cs="Times New Roman"/>
          <w:kern w:val="0"/>
          <w:u w:val="single"/>
          <w:lang w:eastAsia="pl-PL" w:bidi="ar-SA"/>
        </w:rPr>
        <w:t xml:space="preserve">I </w:t>
      </w:r>
      <w:r w:rsidR="0022149E">
        <w:rPr>
          <w:rFonts w:eastAsia="Times New Roman" w:cs="Times New Roman"/>
          <w:kern w:val="0"/>
          <w:u w:val="single"/>
          <w:lang w:eastAsia="pl-PL" w:bidi="ar-SA"/>
        </w:rPr>
        <w:t>Płock</w:t>
      </w:r>
      <w:r w:rsidR="00767CAC">
        <w:rPr>
          <w:rFonts w:eastAsia="Times New Roman" w:cs="Times New Roman"/>
          <w:kern w:val="0"/>
          <w:u w:val="single"/>
          <w:lang w:eastAsia="pl-PL" w:bidi="ar-SA"/>
        </w:rPr>
        <w:t xml:space="preserve"> i w cz. II </w:t>
      </w:r>
      <w:r w:rsidR="19487D1E">
        <w:rPr>
          <w:rFonts w:eastAsia="Times New Roman" w:cs="Times New Roman"/>
          <w:kern w:val="0"/>
          <w:u w:val="single"/>
          <w:lang w:eastAsia="pl-PL" w:bidi="ar-SA"/>
        </w:rPr>
        <w:t>Toruń</w:t>
      </w:r>
      <w:r w:rsidR="00767CAC">
        <w:rPr>
          <w:rFonts w:eastAsia="Times New Roman" w:cs="Times New Roman"/>
          <w:kern w:val="0"/>
          <w:u w:val="single"/>
          <w:lang w:eastAsia="pl-PL" w:bidi="ar-SA"/>
        </w:rPr>
        <w:t xml:space="preserve"> </w:t>
      </w:r>
      <w:r w:rsidRPr="006624AE">
        <w:rPr>
          <w:rFonts w:eastAsia="Times New Roman" w:cs="Times New Roman"/>
          <w:kern w:val="0"/>
          <w:u w:val="single"/>
          <w:lang w:eastAsia="pl-PL" w:bidi="ar-SA"/>
        </w:rPr>
        <w:t xml:space="preserve">w </w:t>
      </w:r>
      <w:r w:rsidRPr="006624AE">
        <w:rPr>
          <w:rFonts w:eastAsia="Times New Roman" w:cs="Times New Roman"/>
          <w:kern w:val="0"/>
          <w:lang w:eastAsia="pl-PL" w:bidi="ar-SA"/>
        </w:rPr>
        <w:t xml:space="preserve">dniu </w:t>
      </w:r>
      <w:r w:rsidR="00767CAC" w:rsidRPr="74052884">
        <w:rPr>
          <w:rFonts w:eastAsia="Times New Roman" w:cs="Times New Roman"/>
          <w:kern w:val="0"/>
          <w:lang w:eastAsia="pl-PL" w:bidi="ar-SA"/>
        </w:rPr>
        <w:t>20</w:t>
      </w:r>
      <w:r w:rsidRPr="74052884">
        <w:rPr>
          <w:rFonts w:eastAsia="Times New Roman" w:cs="Times New Roman"/>
          <w:kern w:val="0"/>
          <w:lang w:eastAsia="pl-PL" w:bidi="ar-SA"/>
        </w:rPr>
        <w:t xml:space="preserve"> lipca 202</w:t>
      </w:r>
      <w:r w:rsidR="00767CAC">
        <w:rPr>
          <w:rFonts w:eastAsia="Times New Roman" w:cs="Times New Roman"/>
          <w:kern w:val="0"/>
          <w:lang w:eastAsia="pl-PL" w:bidi="ar-SA"/>
        </w:rPr>
        <w:t>4</w:t>
      </w:r>
      <w:r w:rsidRPr="006624AE">
        <w:rPr>
          <w:rFonts w:eastAsia="Times New Roman" w:cs="Times New Roman"/>
          <w:kern w:val="0"/>
          <w:lang w:eastAsia="pl-PL" w:bidi="ar-SA"/>
        </w:rPr>
        <w:t xml:space="preserve"> r.</w:t>
      </w:r>
    </w:p>
    <w:p w14:paraId="7A1A736F" w14:textId="3262028D" w:rsidR="00767CAC" w:rsidRPr="006624AE" w:rsidRDefault="002E419F" w:rsidP="00C410BC">
      <w:pPr>
        <w:widowControl/>
        <w:suppressAutoHyphens w:val="0"/>
        <w:spacing w:line="320" w:lineRule="atLeast"/>
        <w:ind w:left="36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        w</w:t>
      </w:r>
      <w:r w:rsidR="00767CAC">
        <w:rPr>
          <w:rFonts w:eastAsia="Times New Roman" w:cs="Times New Roman"/>
          <w:kern w:val="0"/>
          <w:lang w:eastAsia="pl-PL" w:bidi="ar-SA"/>
        </w:rPr>
        <w:t xml:space="preserve"> cz. III </w:t>
      </w:r>
      <w:r w:rsidR="69CC3A2B">
        <w:rPr>
          <w:rFonts w:eastAsia="Times New Roman" w:cs="Times New Roman"/>
          <w:kern w:val="0"/>
          <w:lang w:eastAsia="pl-PL" w:bidi="ar-SA"/>
        </w:rPr>
        <w:t>Łódź</w:t>
      </w:r>
      <w:r w:rsidR="00767CAC">
        <w:rPr>
          <w:rFonts w:eastAsia="Times New Roman" w:cs="Times New Roman"/>
          <w:kern w:val="0"/>
          <w:lang w:eastAsia="pl-PL" w:bidi="ar-SA"/>
        </w:rPr>
        <w:t xml:space="preserve"> </w:t>
      </w:r>
      <w:r w:rsidR="2CA2304F">
        <w:rPr>
          <w:rFonts w:eastAsia="Times New Roman" w:cs="Times New Roman"/>
          <w:kern w:val="0"/>
          <w:lang w:eastAsia="pl-PL" w:bidi="ar-SA"/>
        </w:rPr>
        <w:t>27 lipca</w:t>
      </w:r>
      <w:r w:rsidR="00767CAC">
        <w:rPr>
          <w:rFonts w:eastAsia="Times New Roman" w:cs="Times New Roman"/>
          <w:kern w:val="0"/>
          <w:lang w:eastAsia="pl-PL" w:bidi="ar-SA"/>
        </w:rPr>
        <w:t xml:space="preserve"> 2024 r.</w:t>
      </w:r>
    </w:p>
    <w:p w14:paraId="63CB59B7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Dostęp do sali od 18:30. Tego dnia Wykonawca zapewni Zamawiającemu możliwość spożywania posiłku w jednej, wydzielonej sali, gdzie jednocześnie będą mogli spożyć kolacje wszyscy uczestnicy spotkania i gdzie nie będzie osób trzecich. Wykonawca zapewni Zamawiającemu możliwość przebywania w tej Sali od godziny 18:30 do godziny 22:00). Wykonawca zapewni odpowiednią liczbę okrągłych 5 - 7-osobowych stolików nakrytych estetycznymi, czystymi, wyprasowanymi obrusami, z zastawą stanowiąc</w:t>
      </w:r>
      <w:r w:rsidR="00994BCD">
        <w:rPr>
          <w:rFonts w:eastAsia="Times New Roman" w:cs="Times New Roman"/>
          <w:kern w:val="0"/>
          <w:lang w:eastAsia="pl-PL" w:bidi="ar-SA"/>
        </w:rPr>
        <w:t>ą</w:t>
      </w:r>
      <w:r w:rsidRPr="006624AE">
        <w:rPr>
          <w:rFonts w:eastAsia="Times New Roman" w:cs="Times New Roman"/>
          <w:kern w:val="0"/>
          <w:lang w:eastAsia="pl-PL" w:bidi="ar-SA"/>
        </w:rPr>
        <w:t xml:space="preserve"> komplet. Przez formę mieszaną Zamawiający rozumie fakt, że na wejściu na stołach znajdować się będą przystawki zimne, karafki z napojami, pieczywo i nakrycie do przystawek tj. szklanki, małe talerzyki, sztućce i materiałowe serwetki. Pozostałe potrawy oraz serwis przygotowane będą w formie bufetu szwedzkiego, w ilości nieograniczonej. </w:t>
      </w:r>
    </w:p>
    <w:p w14:paraId="0B3DAD02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Przystawki na stołach: minimum 2 rodzaje w ilości wystarczającej do spróbowania przez każdą z 5 -7 osób  siedzących przy stoliku. Przynajmniej jedna z przystawek musi być wegetariańska. Przykładowe przystawki: wytrawne babeczki, roladki z tortilli lub cukinii, wytrawny mus, paszteciki, mięso w galarecie. Pieczywo minimum chleb pszenny, chleb żytni, bułka. Napoje na stole minimum jedna karafka z sokiem i jedna z woda niegazowaną.</w:t>
      </w:r>
    </w:p>
    <w:p w14:paraId="5822CBF0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Szwedzki stół (a także w przypadku innej formy podania, dopuszczalnej tylko jako zastosowanie się do Wytycznych)  minimum:</w:t>
      </w:r>
    </w:p>
    <w:p w14:paraId="49F6A874" w14:textId="6AA5FE1C" w:rsidR="006624AE" w:rsidRPr="0026784A" w:rsidRDefault="006624AE" w:rsidP="00C410BC">
      <w:pPr>
        <w:pStyle w:val="Akapitzlist"/>
        <w:widowControl/>
        <w:numPr>
          <w:ilvl w:val="2"/>
          <w:numId w:val="31"/>
        </w:numPr>
        <w:tabs>
          <w:tab w:val="left" w:pos="851"/>
        </w:tabs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 xml:space="preserve">zimne dania, co najmniej: np. pieczywo jasne i ciemne, masło, deska mięs pieczonych lub / i wędlin minimum 2 sałatki, warzywa surowe,  </w:t>
      </w:r>
    </w:p>
    <w:p w14:paraId="16A9440F" w14:textId="67F6DFFA" w:rsidR="006624AE" w:rsidRPr="0026784A" w:rsidRDefault="006624AE" w:rsidP="00C410BC">
      <w:pPr>
        <w:pStyle w:val="Akapitzlist"/>
        <w:widowControl/>
        <w:numPr>
          <w:ilvl w:val="2"/>
          <w:numId w:val="31"/>
        </w:numPr>
        <w:tabs>
          <w:tab w:val="left" w:pos="851"/>
        </w:tabs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co najmniej 3 dania na gorąco: np. danie mięsne (wołowina, wieprzowina lub drób) przy czym jedno z dań może być typu mączno-</w:t>
      </w:r>
      <w:r w:rsidRPr="0026784A">
        <w:rPr>
          <w:rFonts w:eastAsia="Times New Roman" w:cs="Times New Roman"/>
          <w:kern w:val="0"/>
          <w:lang w:eastAsia="pl-PL" w:bidi="ar-SA"/>
        </w:rPr>
        <w:lastRenderedPageBreak/>
        <w:t xml:space="preserve">mięsnego jak np. kartacze, pierogi itp. lub danie rybne, danie jarskie (np. </w:t>
      </w:r>
      <w:proofErr w:type="spellStart"/>
      <w:r w:rsidRPr="0026784A">
        <w:rPr>
          <w:rFonts w:eastAsia="Times New Roman" w:cs="Times New Roman"/>
          <w:kern w:val="0"/>
          <w:lang w:eastAsia="pl-PL" w:bidi="ar-SA"/>
        </w:rPr>
        <w:t>lasagne</w:t>
      </w:r>
      <w:proofErr w:type="spellEnd"/>
      <w:r w:rsidRPr="0026784A">
        <w:rPr>
          <w:rFonts w:eastAsia="Times New Roman" w:cs="Times New Roman"/>
          <w:kern w:val="0"/>
          <w:lang w:eastAsia="pl-PL" w:bidi="ar-SA"/>
        </w:rPr>
        <w:t xml:space="preserve"> jarska, </w:t>
      </w:r>
      <w:proofErr w:type="spellStart"/>
      <w:r w:rsidRPr="0026784A">
        <w:rPr>
          <w:rFonts w:eastAsia="Times New Roman" w:cs="Times New Roman"/>
          <w:kern w:val="0"/>
          <w:lang w:eastAsia="pl-PL" w:bidi="ar-SA"/>
        </w:rPr>
        <w:t>cannelloni</w:t>
      </w:r>
      <w:proofErr w:type="spellEnd"/>
      <w:r w:rsidRPr="0026784A">
        <w:rPr>
          <w:rFonts w:eastAsia="Times New Roman" w:cs="Times New Roman"/>
          <w:kern w:val="0"/>
          <w:lang w:eastAsia="pl-PL" w:bidi="ar-SA"/>
        </w:rPr>
        <w:t xml:space="preserve"> ze szpinakiem, </w:t>
      </w:r>
      <w:proofErr w:type="spellStart"/>
      <w:r w:rsidRPr="0026784A">
        <w:rPr>
          <w:rFonts w:eastAsia="Times New Roman" w:cs="Times New Roman"/>
          <w:kern w:val="0"/>
          <w:lang w:eastAsia="pl-PL" w:bidi="ar-SA"/>
        </w:rPr>
        <w:t>kaszotto</w:t>
      </w:r>
      <w:proofErr w:type="spellEnd"/>
      <w:r w:rsidRPr="0026784A">
        <w:rPr>
          <w:rFonts w:eastAsia="Times New Roman" w:cs="Times New Roman"/>
          <w:kern w:val="0"/>
          <w:lang w:eastAsia="pl-PL" w:bidi="ar-SA"/>
        </w:rPr>
        <w:t>),</w:t>
      </w:r>
    </w:p>
    <w:p w14:paraId="76A4A5B9" w14:textId="09E119A4" w:rsidR="006624AE" w:rsidRPr="0026784A" w:rsidRDefault="006624AE" w:rsidP="00C410BC">
      <w:pPr>
        <w:pStyle w:val="Akapitzlist"/>
        <w:widowControl/>
        <w:numPr>
          <w:ilvl w:val="2"/>
          <w:numId w:val="31"/>
        </w:numPr>
        <w:tabs>
          <w:tab w:val="left" w:pos="851"/>
        </w:tabs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deser/ciasto – minimum 2 rodzaje do wybory, np. pana cotta, ciasto, mus, lody,</w:t>
      </w:r>
    </w:p>
    <w:p w14:paraId="2576A5D7" w14:textId="77777777" w:rsidR="006624AE" w:rsidRPr="006624AE" w:rsidRDefault="006624AE" w:rsidP="00C410BC">
      <w:pPr>
        <w:widowControl/>
        <w:numPr>
          <w:ilvl w:val="2"/>
          <w:numId w:val="31"/>
        </w:numPr>
        <w:tabs>
          <w:tab w:val="left" w:pos="851"/>
        </w:tabs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owoce (minimum 2 rodzaje, w tym jedne sezonowe),</w:t>
      </w:r>
    </w:p>
    <w:p w14:paraId="53C4F7DB" w14:textId="77777777" w:rsidR="006624AE" w:rsidRPr="006624AE" w:rsidRDefault="006624AE" w:rsidP="00C410BC">
      <w:pPr>
        <w:widowControl/>
        <w:numPr>
          <w:ilvl w:val="2"/>
          <w:numId w:val="31"/>
        </w:numPr>
        <w:tabs>
          <w:tab w:val="left" w:pos="851"/>
        </w:tabs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kawa, herbata, masło, cytryna, mleczko, woda mineralna niegazowana i gazowana, owoce soki owocowe (co najmniej 2 rodzaje).</w:t>
      </w:r>
    </w:p>
    <w:p w14:paraId="466562BA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u w:val="single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>Kolacja w dniach:</w:t>
      </w:r>
    </w:p>
    <w:p w14:paraId="3A894F10" w14:textId="4477F355" w:rsidR="006624AE" w:rsidRPr="006624AE" w:rsidRDefault="006624AE" w:rsidP="009048DE">
      <w:pPr>
        <w:widowControl/>
        <w:numPr>
          <w:ilvl w:val="1"/>
          <w:numId w:val="31"/>
        </w:numPr>
        <w:suppressAutoHyphens w:val="0"/>
        <w:spacing w:line="320" w:lineRule="atLeast"/>
        <w:ind w:left="1134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 </w:t>
      </w:r>
      <w:r w:rsidR="00767CAC">
        <w:rPr>
          <w:rFonts w:eastAsia="Times New Roman" w:cs="Times New Roman"/>
          <w:kern w:val="0"/>
          <w:lang w:eastAsia="pl-PL" w:bidi="ar-SA"/>
        </w:rPr>
        <w:t>W cz. I P</w:t>
      </w:r>
      <w:r w:rsidR="0B6CC25F">
        <w:rPr>
          <w:rFonts w:eastAsia="Times New Roman" w:cs="Times New Roman"/>
          <w:kern w:val="0"/>
          <w:lang w:eastAsia="pl-PL" w:bidi="ar-SA"/>
        </w:rPr>
        <w:t>łock</w:t>
      </w:r>
      <w:r w:rsidR="00767CAC">
        <w:rPr>
          <w:rFonts w:eastAsia="Times New Roman" w:cs="Times New Roman"/>
          <w:kern w:val="0"/>
          <w:lang w:eastAsia="pl-PL" w:bidi="ar-SA"/>
        </w:rPr>
        <w:t xml:space="preserve"> i w </w:t>
      </w:r>
      <w:proofErr w:type="spellStart"/>
      <w:r w:rsidR="00767CAC">
        <w:rPr>
          <w:rFonts w:eastAsia="Times New Roman" w:cs="Times New Roman"/>
          <w:kern w:val="0"/>
          <w:lang w:eastAsia="pl-PL" w:bidi="ar-SA"/>
        </w:rPr>
        <w:t>cz.I</w:t>
      </w:r>
      <w:r w:rsidR="00767CAC" w:rsidRPr="74052884">
        <w:rPr>
          <w:rFonts w:eastAsia="Times New Roman" w:cs="Times New Roman"/>
          <w:kern w:val="0"/>
          <w:lang w:eastAsia="pl-PL" w:bidi="ar-SA"/>
        </w:rPr>
        <w:t>I</w:t>
      </w:r>
      <w:proofErr w:type="spellEnd"/>
      <w:r w:rsidR="00767CAC" w:rsidRPr="74052884">
        <w:rPr>
          <w:rFonts w:eastAsia="Times New Roman" w:cs="Times New Roman"/>
          <w:kern w:val="0"/>
          <w:lang w:eastAsia="pl-PL" w:bidi="ar-SA"/>
        </w:rPr>
        <w:t xml:space="preserve"> </w:t>
      </w:r>
      <w:r w:rsidR="3E4F0DEC" w:rsidRPr="74052884">
        <w:rPr>
          <w:rFonts w:eastAsia="Times New Roman" w:cs="Times New Roman"/>
          <w:kern w:val="0"/>
          <w:lang w:eastAsia="pl-PL" w:bidi="ar-SA"/>
        </w:rPr>
        <w:t>Toruń</w:t>
      </w:r>
      <w:r w:rsidR="00767CAC">
        <w:rPr>
          <w:rFonts w:eastAsia="Times New Roman" w:cs="Times New Roman"/>
          <w:kern w:val="0"/>
          <w:lang w:eastAsia="pl-PL" w:bidi="ar-SA"/>
        </w:rPr>
        <w:t xml:space="preserve">, </w:t>
      </w:r>
      <w:r w:rsidRPr="006624AE">
        <w:rPr>
          <w:rFonts w:eastAsia="Times New Roman" w:cs="Times New Roman"/>
          <w:kern w:val="0"/>
          <w:lang w:eastAsia="pl-PL" w:bidi="ar-SA"/>
        </w:rPr>
        <w:t>W dniach  13, 14, 15</w:t>
      </w:r>
      <w:r w:rsidR="00767CAC">
        <w:rPr>
          <w:rFonts w:eastAsia="Times New Roman" w:cs="Times New Roman"/>
          <w:kern w:val="0"/>
          <w:lang w:eastAsia="pl-PL" w:bidi="ar-SA"/>
        </w:rPr>
        <w:t>,16,17,18,19</w:t>
      </w:r>
      <w:r w:rsidRPr="006624AE">
        <w:rPr>
          <w:rFonts w:eastAsia="Times New Roman" w:cs="Times New Roman"/>
          <w:kern w:val="0"/>
          <w:lang w:eastAsia="pl-PL" w:bidi="ar-SA"/>
        </w:rPr>
        <w:t xml:space="preserve">  lipca 202</w:t>
      </w:r>
      <w:r w:rsidR="00767CAC">
        <w:rPr>
          <w:rFonts w:eastAsia="Times New Roman" w:cs="Times New Roman"/>
          <w:kern w:val="0"/>
          <w:lang w:eastAsia="pl-PL" w:bidi="ar-SA"/>
        </w:rPr>
        <w:t xml:space="preserve">4, w cz. III </w:t>
      </w:r>
      <w:r w:rsidR="491EACC4">
        <w:rPr>
          <w:rFonts w:eastAsia="Times New Roman" w:cs="Times New Roman"/>
          <w:kern w:val="0"/>
          <w:lang w:eastAsia="pl-PL" w:bidi="ar-SA"/>
        </w:rPr>
        <w:t xml:space="preserve">Łódź </w:t>
      </w:r>
      <w:r w:rsidR="00767CAC">
        <w:rPr>
          <w:rFonts w:eastAsia="Times New Roman" w:cs="Times New Roman"/>
          <w:kern w:val="0"/>
          <w:lang w:eastAsia="pl-PL" w:bidi="ar-SA"/>
        </w:rPr>
        <w:t xml:space="preserve">w dniach </w:t>
      </w:r>
      <w:r w:rsidR="6F251140">
        <w:rPr>
          <w:rFonts w:eastAsia="Times New Roman" w:cs="Times New Roman"/>
          <w:kern w:val="0"/>
          <w:lang w:eastAsia="pl-PL" w:bidi="ar-SA"/>
        </w:rPr>
        <w:t xml:space="preserve">20,21,22,23,24,25,26 lipca 2024 </w:t>
      </w:r>
      <w:r w:rsidRPr="006624AE">
        <w:rPr>
          <w:rFonts w:eastAsia="Times New Roman" w:cs="Times New Roman"/>
          <w:kern w:val="0"/>
          <w:lang w:eastAsia="pl-PL" w:bidi="ar-SA"/>
        </w:rPr>
        <w:t xml:space="preserve"> r., od godziny 18: 30 do minimum 20:00, w formie „szwedzkiego stołu”, a w przypadku innej formy podania, dopuszczalnej tylko jako zastosowanie się do Wytycznych, bez ograniczeń:</w:t>
      </w:r>
    </w:p>
    <w:p w14:paraId="40AAFC51" w14:textId="5BB1E25C" w:rsidR="006624AE" w:rsidRPr="0026784A" w:rsidRDefault="006624AE" w:rsidP="009048DE">
      <w:pPr>
        <w:pStyle w:val="Akapitzlist"/>
        <w:widowControl/>
        <w:numPr>
          <w:ilvl w:val="0"/>
          <w:numId w:val="18"/>
        </w:numPr>
        <w:suppressAutoHyphens w:val="0"/>
        <w:spacing w:line="320" w:lineRule="atLeast"/>
        <w:ind w:left="1985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 xml:space="preserve">zimne dania, co najmniej: np. pieczywo jasne i ciemne, masło, półmisek wędlin, (co najmniej 4 rodzaje), sery, sałatki, warzywa surowe, </w:t>
      </w:r>
    </w:p>
    <w:p w14:paraId="7A9E91A7" w14:textId="77777777" w:rsidR="006624AE" w:rsidRPr="006624AE" w:rsidRDefault="006624AE" w:rsidP="009048DE">
      <w:pPr>
        <w:widowControl/>
        <w:numPr>
          <w:ilvl w:val="0"/>
          <w:numId w:val="18"/>
        </w:numPr>
        <w:suppressAutoHyphens w:val="0"/>
        <w:spacing w:line="320" w:lineRule="atLeast"/>
        <w:ind w:left="198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 xml:space="preserve">co najmniej 2 dania na gorąco w tym jedno wegetariańskie, np. pierogi, dania typu jednogarnkowego </w:t>
      </w:r>
    </w:p>
    <w:p w14:paraId="3046B8E4" w14:textId="77777777" w:rsidR="006624AE" w:rsidRPr="006624AE" w:rsidRDefault="006624AE" w:rsidP="009048DE">
      <w:pPr>
        <w:widowControl/>
        <w:numPr>
          <w:ilvl w:val="0"/>
          <w:numId w:val="18"/>
        </w:numPr>
        <w:suppressAutoHyphens w:val="0"/>
        <w:spacing w:line="320" w:lineRule="atLeast"/>
        <w:ind w:left="198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kawa, herbata, masło, cytryna, mleczko, woda mineralna niegazowana i gazowana, owoce soki owocowe (co najmniej 2 rodzaje),</w:t>
      </w:r>
    </w:p>
    <w:p w14:paraId="242FDB2C" w14:textId="77777777" w:rsidR="006624AE" w:rsidRPr="006624AE" w:rsidRDefault="006624AE" w:rsidP="009048DE">
      <w:pPr>
        <w:widowControl/>
        <w:numPr>
          <w:ilvl w:val="0"/>
          <w:numId w:val="18"/>
        </w:numPr>
        <w:suppressAutoHyphens w:val="0"/>
        <w:spacing w:line="320" w:lineRule="atLeast"/>
        <w:ind w:left="1985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warzywa surowe (minimum dwa rodzaje), sałatki.</w:t>
      </w:r>
    </w:p>
    <w:p w14:paraId="5AF7E061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u w:val="single"/>
          <w:lang w:eastAsia="pl-PL" w:bidi="ar-SA"/>
        </w:rPr>
      </w:pPr>
      <w:r w:rsidRPr="006624AE">
        <w:rPr>
          <w:rFonts w:eastAsia="Times New Roman" w:cs="Times New Roman"/>
          <w:kern w:val="0"/>
          <w:u w:val="single"/>
          <w:lang w:eastAsia="pl-PL" w:bidi="ar-SA"/>
        </w:rPr>
        <w:t xml:space="preserve">Przerwy kawowe: </w:t>
      </w:r>
    </w:p>
    <w:p w14:paraId="7267C852" w14:textId="77777777" w:rsidR="006624AE" w:rsidRPr="006624AE" w:rsidRDefault="006624AE" w:rsidP="00C410BC">
      <w:pPr>
        <w:widowControl/>
        <w:numPr>
          <w:ilvl w:val="0"/>
          <w:numId w:val="19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przerwy kawowe całodniowe, bez ograniczeń, minimum:</w:t>
      </w:r>
    </w:p>
    <w:p w14:paraId="127CDEE3" w14:textId="77777777" w:rsidR="006624AE" w:rsidRPr="006624AE" w:rsidRDefault="006624AE" w:rsidP="00C410BC">
      <w:pPr>
        <w:widowControl/>
        <w:numPr>
          <w:ilvl w:val="0"/>
          <w:numId w:val="19"/>
        </w:numPr>
        <w:suppressAutoHyphens w:val="0"/>
        <w:spacing w:line="320" w:lineRule="atLeast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t>kawa świeżo parzona na miejscu, podana w termosach lub kawa z ekspresu, herbata czarna liściasta w saszetkach (lub równoważny), wybór herbat, co najmniej czarna, zielona i co najmniej 3 rodzaje owocowej, dodatki do kawy i herbaty (cukier, śmietanka lub mleko do kawy, cytryna w plasterkach), woda (gazowana, niegazowana), soki lub napoje (co najmniej 2 smaki do wyboru spośród: pomarańczowy, jabłkowy, czarna porzeczka, grejpfrutowy), ciastka, ciasta, drożdżówki, owoce, np. ciasteczka 4 rodzaje w tym co najmniej jedno z dodatkiem czekolady, pączki, drożdżówki, sernik, szarlotka, makowiec; owoce (np. melon, banan, pomarańcza, brzoskwinia, kiwi, gruszka, winogrona, jabłko).</w:t>
      </w:r>
    </w:p>
    <w:p w14:paraId="5B7F6FEC" w14:textId="77777777" w:rsidR="006624AE" w:rsidRPr="006624AE" w:rsidRDefault="006624AE" w:rsidP="00C410BC">
      <w:pPr>
        <w:widowControl/>
        <w:numPr>
          <w:ilvl w:val="0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u w:val="single"/>
          <w:lang w:eastAsia="pl-PL" w:bidi="ar-SA"/>
        </w:rPr>
        <w:t xml:space="preserve">Sale wykładowe, warsztatowe, szkoleniowe, konferencyjne zwane w dalszej części „Salami” </w:t>
      </w:r>
    </w:p>
    <w:p w14:paraId="42F5992F" w14:textId="025EF84D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 xml:space="preserve"> </w:t>
      </w:r>
      <w:r w:rsidRPr="006624AE">
        <w:rPr>
          <w:rFonts w:eastAsia="Calibri" w:cs="Times New Roman"/>
          <w:kern w:val="0"/>
          <w:lang w:eastAsia="pl-PL" w:bidi="ar-SA"/>
        </w:rPr>
        <w:t>Sale, o których mowa w niniejszym punkcie nie muszą być salami przystosowanymi do pełnienia takich funkcji w hotelu, na co dzień. Zamawiający dopuszcza możliwości, aby sale, które Wykonawca wskaże Zamawiającemu były salami adaptowanymi do realizacji niniejszego przedmiotu zamówienia z innych pomieszczeń jak np. pokoje mieszkalne, z zastrzeżeniem, że będą spełniały pozostałe wymagania dla rodzaju Sali, do którego będą adaptowane.</w:t>
      </w:r>
    </w:p>
    <w:p w14:paraId="630281DB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Calibri" w:cs="Times New Roman"/>
          <w:kern w:val="0"/>
          <w:lang w:eastAsia="pl-PL" w:bidi="ar-SA"/>
        </w:rPr>
      </w:pPr>
      <w:r w:rsidRPr="006624AE">
        <w:rPr>
          <w:rFonts w:eastAsia="Calibri" w:cs="Times New Roman"/>
          <w:kern w:val="0"/>
          <w:lang w:eastAsia="pl-PL" w:bidi="ar-SA"/>
        </w:rPr>
        <w:t xml:space="preserve">Dostępne  przez cały czas trwania kursu – zgodnie z harmonogramem jaki Zamawiający przekaże Wykonawcy. Liczba </w:t>
      </w:r>
      <w:proofErr w:type="spellStart"/>
      <w:r w:rsidRPr="006624AE">
        <w:rPr>
          <w:rFonts w:eastAsia="Calibri" w:cs="Times New Roman"/>
          <w:kern w:val="0"/>
          <w:lang w:eastAsia="pl-PL" w:bidi="ar-SA"/>
        </w:rPr>
        <w:t>sal</w:t>
      </w:r>
      <w:proofErr w:type="spellEnd"/>
      <w:r w:rsidRPr="006624AE">
        <w:rPr>
          <w:rFonts w:eastAsia="Calibri" w:cs="Times New Roman"/>
          <w:kern w:val="0"/>
          <w:lang w:eastAsia="pl-PL" w:bidi="ar-SA"/>
        </w:rPr>
        <w:t xml:space="preserve"> została określona orientacyjnie. Zamawiający zapłaci za sale wg faktycznego użytkowania z tym, że informacja o ostatecznym zapotrzebowaniu zostanie podana Wykonawcy najpóźniej 7 dni </w:t>
      </w:r>
      <w:r w:rsidRPr="006624AE">
        <w:rPr>
          <w:rFonts w:eastAsia="Calibri" w:cs="Times New Roman"/>
          <w:kern w:val="0"/>
          <w:lang w:eastAsia="pl-PL" w:bidi="ar-SA"/>
        </w:rPr>
        <w:lastRenderedPageBreak/>
        <w:t>przed rozpoczęciem kursu chyba, że termin zawarcia umowy będzie terminem późniejszym, wówczas najpóźniej w dniu podpisania umowy.</w:t>
      </w:r>
    </w:p>
    <w:p w14:paraId="723C89F8" w14:textId="27E6B3E4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Calibri" w:cs="Times New Roman"/>
          <w:kern w:val="0"/>
          <w:lang w:eastAsia="pl-PL" w:bidi="ar-SA"/>
        </w:rPr>
      </w:pPr>
      <w:r w:rsidRPr="006624AE">
        <w:rPr>
          <w:rFonts w:eastAsia="Calibri" w:cs="Times New Roman"/>
          <w:kern w:val="0"/>
          <w:lang w:eastAsia="pl-PL" w:bidi="ar-SA"/>
        </w:rPr>
        <w:t>Sala dla dorosłych/dzieci i młodzieży –dla</w:t>
      </w:r>
      <w:r w:rsidR="00B01170">
        <w:rPr>
          <w:rFonts w:eastAsia="Calibri" w:cs="Times New Roman"/>
          <w:kern w:val="0"/>
          <w:lang w:eastAsia="pl-PL" w:bidi="ar-SA"/>
        </w:rPr>
        <w:t xml:space="preserve"> max </w:t>
      </w:r>
      <w:r w:rsidRPr="006624AE">
        <w:rPr>
          <w:rFonts w:eastAsia="Calibri" w:cs="Times New Roman"/>
          <w:kern w:val="0"/>
          <w:lang w:eastAsia="pl-PL" w:bidi="ar-SA"/>
        </w:rPr>
        <w:t xml:space="preserve"> 3</w:t>
      </w:r>
      <w:r w:rsidR="00767CAC">
        <w:rPr>
          <w:rFonts w:eastAsia="Calibri" w:cs="Times New Roman"/>
          <w:kern w:val="0"/>
          <w:lang w:eastAsia="pl-PL" w:bidi="ar-SA"/>
        </w:rPr>
        <w:t>1</w:t>
      </w:r>
      <w:r w:rsidRPr="006624AE">
        <w:rPr>
          <w:rFonts w:eastAsia="Calibri" w:cs="Times New Roman"/>
          <w:kern w:val="0"/>
          <w:lang w:eastAsia="pl-PL" w:bidi="ar-SA"/>
        </w:rPr>
        <w:t xml:space="preserve"> osób. </w:t>
      </w:r>
      <w:r w:rsidR="001E1D1D">
        <w:rPr>
          <w:rFonts w:eastAsia="Calibri" w:cs="Times New Roman"/>
          <w:kern w:val="0"/>
          <w:lang w:eastAsia="pl-PL" w:bidi="ar-SA"/>
        </w:rPr>
        <w:t>(</w:t>
      </w:r>
      <w:r w:rsidR="00C21460">
        <w:rPr>
          <w:rFonts w:eastAsia="Calibri" w:cs="Times New Roman"/>
          <w:kern w:val="0"/>
          <w:lang w:eastAsia="pl-PL" w:bidi="ar-SA"/>
        </w:rPr>
        <w:t xml:space="preserve"> </w:t>
      </w:r>
      <w:r w:rsidR="00425358">
        <w:rPr>
          <w:rFonts w:eastAsia="Calibri" w:cs="Times New Roman"/>
          <w:kern w:val="0"/>
          <w:lang w:eastAsia="pl-PL" w:bidi="ar-SA"/>
        </w:rPr>
        <w:t xml:space="preserve">sala będzie pełniła funkcję </w:t>
      </w:r>
      <w:r w:rsidR="004D3691">
        <w:rPr>
          <w:rFonts w:eastAsia="Calibri" w:cs="Times New Roman"/>
          <w:kern w:val="0"/>
          <w:lang w:eastAsia="pl-PL" w:bidi="ar-SA"/>
        </w:rPr>
        <w:t>Sali wykładowej dla całej grupy w pierwszej połowie dnia oraz s</w:t>
      </w:r>
      <w:r w:rsidR="00425358">
        <w:rPr>
          <w:rFonts w:eastAsia="Calibri" w:cs="Times New Roman"/>
          <w:kern w:val="0"/>
          <w:lang w:eastAsia="pl-PL" w:bidi="ar-SA"/>
        </w:rPr>
        <w:t>ali warsztatowej na zajęciach językowych</w:t>
      </w:r>
      <w:r w:rsidR="004D3691">
        <w:rPr>
          <w:rFonts w:eastAsia="Calibri" w:cs="Times New Roman"/>
          <w:kern w:val="0"/>
          <w:lang w:eastAsia="pl-PL" w:bidi="ar-SA"/>
        </w:rPr>
        <w:t xml:space="preserve"> w drugiej części dnia)</w:t>
      </w:r>
    </w:p>
    <w:p w14:paraId="1785E003" w14:textId="77777777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Calibri" w:cs="Times New Roman"/>
          <w:kern w:val="0"/>
          <w:lang w:eastAsia="pl-PL" w:bidi="ar-SA"/>
        </w:rPr>
      </w:pPr>
      <w:r w:rsidRPr="006624AE">
        <w:rPr>
          <w:rFonts w:eastAsia="Calibri" w:cs="Times New Roman"/>
          <w:kern w:val="0"/>
          <w:lang w:eastAsia="pl-PL" w:bidi="ar-SA"/>
        </w:rPr>
        <w:t>Sala dla dzieci oraz  sala dla młodzieży.</w:t>
      </w:r>
      <w:r w:rsidR="003E3D86">
        <w:rPr>
          <w:rFonts w:eastAsia="Calibri" w:cs="Times New Roman"/>
          <w:kern w:val="0"/>
          <w:lang w:eastAsia="pl-PL" w:bidi="ar-SA"/>
        </w:rPr>
        <w:t xml:space="preserve"> ( 2 oddzielne sale)</w:t>
      </w:r>
    </w:p>
    <w:p w14:paraId="05EFA2BE" w14:textId="4AEB7500" w:rsidR="006624AE" w:rsidRPr="006624AE" w:rsidRDefault="006624AE" w:rsidP="00C410BC">
      <w:pPr>
        <w:widowControl/>
        <w:numPr>
          <w:ilvl w:val="1"/>
          <w:numId w:val="31"/>
        </w:numPr>
        <w:suppressAutoHyphens w:val="0"/>
        <w:spacing w:line="320" w:lineRule="atLeast"/>
        <w:contextualSpacing/>
        <w:jc w:val="both"/>
        <w:rPr>
          <w:rFonts w:eastAsia="Calibri" w:cs="Times New Roman"/>
          <w:kern w:val="0"/>
          <w:lang w:eastAsia="pl-PL" w:bidi="ar-SA"/>
        </w:rPr>
      </w:pPr>
      <w:r w:rsidRPr="006624AE">
        <w:rPr>
          <w:rFonts w:eastAsia="Calibri" w:cs="Times New Roman"/>
          <w:kern w:val="0"/>
          <w:lang w:eastAsia="pl-PL" w:bidi="ar-SA"/>
        </w:rPr>
        <w:t>Sal</w:t>
      </w:r>
      <w:r w:rsidR="00C21460">
        <w:rPr>
          <w:rFonts w:eastAsia="Calibri" w:cs="Times New Roman"/>
          <w:kern w:val="0"/>
          <w:lang w:eastAsia="pl-PL" w:bidi="ar-SA"/>
        </w:rPr>
        <w:t>a</w:t>
      </w:r>
      <w:r w:rsidRPr="006624AE">
        <w:rPr>
          <w:rFonts w:eastAsia="Calibri" w:cs="Times New Roman"/>
          <w:kern w:val="0"/>
          <w:lang w:eastAsia="pl-PL" w:bidi="ar-SA"/>
        </w:rPr>
        <w:t xml:space="preserve"> warsztatowe dla dorosłych </w:t>
      </w:r>
      <w:r w:rsidR="00767CAC">
        <w:rPr>
          <w:rFonts w:eastAsia="Calibri" w:cs="Times New Roman"/>
          <w:kern w:val="0"/>
          <w:lang w:eastAsia="pl-PL" w:bidi="ar-SA"/>
        </w:rPr>
        <w:t xml:space="preserve"> - </w:t>
      </w:r>
      <w:r w:rsidR="00534DFF">
        <w:rPr>
          <w:rFonts w:eastAsia="Calibri" w:cs="Times New Roman"/>
          <w:kern w:val="0"/>
          <w:lang w:eastAsia="pl-PL" w:bidi="ar-SA"/>
        </w:rPr>
        <w:t>(</w:t>
      </w:r>
      <w:r w:rsidR="00C21460">
        <w:rPr>
          <w:rFonts w:eastAsia="Calibri" w:cs="Times New Roman"/>
          <w:kern w:val="0"/>
          <w:lang w:eastAsia="pl-PL" w:bidi="ar-SA"/>
        </w:rPr>
        <w:t>1</w:t>
      </w:r>
      <w:r w:rsidR="00767CAC">
        <w:rPr>
          <w:rFonts w:eastAsia="Calibri" w:cs="Times New Roman"/>
          <w:kern w:val="0"/>
          <w:lang w:eastAsia="pl-PL" w:bidi="ar-SA"/>
        </w:rPr>
        <w:t xml:space="preserve"> sal</w:t>
      </w:r>
      <w:r w:rsidR="00C21460">
        <w:rPr>
          <w:rFonts w:eastAsia="Calibri" w:cs="Times New Roman"/>
          <w:kern w:val="0"/>
          <w:lang w:eastAsia="pl-PL" w:bidi="ar-SA"/>
        </w:rPr>
        <w:t>a</w:t>
      </w:r>
      <w:r w:rsidR="00767CAC">
        <w:rPr>
          <w:rFonts w:eastAsia="Calibri" w:cs="Times New Roman"/>
          <w:kern w:val="0"/>
          <w:lang w:eastAsia="pl-PL" w:bidi="ar-SA"/>
        </w:rPr>
        <w:t xml:space="preserve"> </w:t>
      </w:r>
      <w:r w:rsidR="00C21460">
        <w:rPr>
          <w:rFonts w:eastAsia="Calibri" w:cs="Times New Roman"/>
          <w:kern w:val="0"/>
          <w:lang w:eastAsia="pl-PL" w:bidi="ar-SA"/>
        </w:rPr>
        <w:t>na</w:t>
      </w:r>
      <w:r w:rsidR="00767CAC">
        <w:rPr>
          <w:rFonts w:eastAsia="Calibri" w:cs="Times New Roman"/>
          <w:kern w:val="0"/>
          <w:lang w:eastAsia="pl-PL" w:bidi="ar-SA"/>
        </w:rPr>
        <w:t xml:space="preserve"> 10 osób</w:t>
      </w:r>
      <w:r w:rsidR="00534DFF">
        <w:rPr>
          <w:rFonts w:eastAsia="Calibri" w:cs="Times New Roman"/>
          <w:kern w:val="0"/>
          <w:lang w:eastAsia="pl-PL" w:bidi="ar-SA"/>
        </w:rPr>
        <w:t>)</w:t>
      </w:r>
      <w:r w:rsidR="00767CAC">
        <w:rPr>
          <w:rFonts w:eastAsia="Calibri" w:cs="Times New Roman"/>
          <w:kern w:val="0"/>
          <w:lang w:eastAsia="pl-PL" w:bidi="ar-SA"/>
        </w:rPr>
        <w:br/>
      </w:r>
      <w:r w:rsidR="00767CAC" w:rsidRPr="00B01170">
        <w:rPr>
          <w:rFonts w:eastAsia="Calibri" w:cs="Times New Roman"/>
          <w:kern w:val="0"/>
          <w:lang w:eastAsia="pl-PL" w:bidi="ar-SA"/>
        </w:rPr>
        <w:t xml:space="preserve">Łącznie Zamawiający prosi o wycenę 4 </w:t>
      </w:r>
      <w:proofErr w:type="spellStart"/>
      <w:r w:rsidR="00767CAC" w:rsidRPr="00B01170">
        <w:rPr>
          <w:rFonts w:eastAsia="Calibri" w:cs="Times New Roman"/>
          <w:kern w:val="0"/>
          <w:lang w:eastAsia="pl-PL" w:bidi="ar-SA"/>
        </w:rPr>
        <w:t>sal</w:t>
      </w:r>
      <w:proofErr w:type="spellEnd"/>
      <w:r w:rsidR="00767CAC" w:rsidRPr="00B01170">
        <w:rPr>
          <w:rFonts w:eastAsia="Calibri" w:cs="Times New Roman"/>
          <w:kern w:val="0"/>
          <w:lang w:eastAsia="pl-PL" w:bidi="ar-SA"/>
        </w:rPr>
        <w:t xml:space="preserve"> ( w tym jedna duża na 31 osób, która może pełnić funkcję Sali warsztatowej dla dorosłych)</w:t>
      </w:r>
    </w:p>
    <w:p w14:paraId="554309B8" w14:textId="07AE33CE" w:rsidR="006624AE" w:rsidRPr="006624AE" w:rsidRDefault="0026784A" w:rsidP="00C410BC">
      <w:pPr>
        <w:widowControl/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>
        <w:rPr>
          <w:rFonts w:eastAsia="Calibri" w:cs="Times New Roman"/>
          <w:kern w:val="0"/>
          <w:lang w:eastAsia="pl-PL" w:bidi="ar-SA"/>
        </w:rPr>
        <w:t>16.1</w:t>
      </w:r>
      <w:r w:rsidR="004F57AF">
        <w:rPr>
          <w:rFonts w:eastAsia="Calibri" w:cs="Times New Roman"/>
          <w:kern w:val="0"/>
          <w:lang w:eastAsia="pl-PL" w:bidi="ar-SA"/>
        </w:rPr>
        <w:t xml:space="preserve">. </w:t>
      </w:r>
      <w:r>
        <w:rPr>
          <w:rFonts w:eastAsia="Calibri" w:cs="Times New Roman"/>
          <w:kern w:val="0"/>
          <w:lang w:eastAsia="pl-PL" w:bidi="ar-SA"/>
        </w:rPr>
        <w:t xml:space="preserve"> </w:t>
      </w:r>
      <w:r w:rsidR="006624AE" w:rsidRPr="006624AE">
        <w:rPr>
          <w:rFonts w:eastAsia="Calibri" w:cs="Times New Roman"/>
          <w:kern w:val="0"/>
          <w:lang w:eastAsia="pl-PL" w:bidi="ar-SA"/>
        </w:rPr>
        <w:t>Wymagania</w:t>
      </w:r>
      <w:r w:rsidR="006624AE" w:rsidRPr="006624AE">
        <w:rPr>
          <w:rFonts w:eastAsia="ヒラギノ角ゴ Pro W3" w:cs="Times New Roman"/>
          <w:kern w:val="0"/>
          <w:lang w:eastAsia="pl-PL" w:bidi="ar-SA"/>
        </w:rPr>
        <w:t xml:space="preserve"> dotyczące sali dla dorosłych, dzieci i młodzieży: </w:t>
      </w:r>
    </w:p>
    <w:p w14:paraId="07D8C89D" w14:textId="15ED5896" w:rsidR="006624AE" w:rsidRPr="0026784A" w:rsidRDefault="006624AE" w:rsidP="00C410BC">
      <w:pPr>
        <w:pStyle w:val="Akapitzlist"/>
        <w:widowControl/>
        <w:numPr>
          <w:ilvl w:val="0"/>
          <w:numId w:val="33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>działająca klimatyzacja z możliwością regulacji przez Zamawiającego,</w:t>
      </w:r>
    </w:p>
    <w:p w14:paraId="2294F0AD" w14:textId="5B3DF4B3" w:rsidR="006624AE" w:rsidRDefault="0026784A" w:rsidP="00C410BC">
      <w:pPr>
        <w:pStyle w:val="Akapitzlist"/>
        <w:widowControl/>
        <w:numPr>
          <w:ilvl w:val="0"/>
          <w:numId w:val="33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 xml:space="preserve"> </w:t>
      </w:r>
      <w:r w:rsidR="006624AE" w:rsidRPr="0026784A">
        <w:rPr>
          <w:rFonts w:eastAsia="ヒラギノ角ゴ Pro W3" w:cs="Times New Roman"/>
          <w:kern w:val="0"/>
          <w:lang w:eastAsia="pl-PL" w:bidi="ar-SA"/>
        </w:rPr>
        <w:t>możliwość zaciemnienia sali,</w:t>
      </w:r>
    </w:p>
    <w:p w14:paraId="46E1D4D2" w14:textId="6D7D98CC" w:rsidR="006624AE" w:rsidRDefault="006624AE" w:rsidP="00C410BC">
      <w:pPr>
        <w:pStyle w:val="Akapitzlist"/>
        <w:widowControl/>
        <w:numPr>
          <w:ilvl w:val="0"/>
          <w:numId w:val="33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 xml:space="preserve">ekran o rozmiarach zapewniających dobrą widoczność wyświetlanych prezentacji z każdego miejsca, mikrofon bezprzewodowy, nagłośnienie, (wg potrzeb) dodatkowo: projektor, rzutnik, komputer, odtwarzacz CD, DVD, </w:t>
      </w:r>
      <w:r w:rsidR="00767CAC" w:rsidRPr="0026784A">
        <w:rPr>
          <w:rFonts w:eastAsia="ヒラギノ角ゴ Pro W3" w:cs="Times New Roman"/>
          <w:kern w:val="0"/>
          <w:lang w:eastAsia="pl-PL" w:bidi="ar-SA"/>
        </w:rPr>
        <w:t>31</w:t>
      </w:r>
      <w:r w:rsidRPr="0026784A">
        <w:rPr>
          <w:rFonts w:eastAsia="ヒラギノ角ゴ Pro W3" w:cs="Times New Roman"/>
          <w:kern w:val="0"/>
          <w:lang w:eastAsia="pl-PL" w:bidi="ar-SA"/>
        </w:rPr>
        <w:t xml:space="preserve"> krzeseł w ustawieniu teatralnym oraz  stoliki, ilość dostosowana do ilości uczestników, ustawione zgodnie z potrzebami Zamawiającego (przy ścianach lub w innej formie), dostęp do Wi-Fi i 2 gniazda z prądem</w:t>
      </w:r>
    </w:p>
    <w:p w14:paraId="60AE4A10" w14:textId="77777777" w:rsidR="006624AE" w:rsidRPr="0026784A" w:rsidRDefault="006624AE" w:rsidP="00C410BC">
      <w:pPr>
        <w:pStyle w:val="Akapitzlist"/>
        <w:widowControl/>
        <w:numPr>
          <w:ilvl w:val="0"/>
          <w:numId w:val="33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>flipchart  z kartonami i flamastrami lub tablica.</w:t>
      </w:r>
    </w:p>
    <w:p w14:paraId="63134199" w14:textId="2D1A208F" w:rsidR="006624AE" w:rsidRPr="006624AE" w:rsidRDefault="006624AE" w:rsidP="00C410BC">
      <w:pPr>
        <w:widowControl/>
        <w:numPr>
          <w:ilvl w:val="0"/>
          <w:numId w:val="27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wyposażona w meble przystosowane dla dzieci wg struktury wiekowej od 3 do 9 roku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Pr="006624AE">
        <w:rPr>
          <w:rFonts w:eastAsia="ヒラギノ角ゴ Pro W3" w:cs="Times New Roman"/>
          <w:kern w:val="0"/>
          <w:lang w:eastAsia="pl-PL" w:bidi="ar-SA"/>
        </w:rPr>
        <w:t>życia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Pr="006624AE">
        <w:rPr>
          <w:rFonts w:eastAsia="ヒラギノ角ゴ Pro W3" w:cs="Times New Roman"/>
          <w:kern w:val="0"/>
          <w:lang w:eastAsia="pl-PL" w:bidi="ar-SA"/>
        </w:rPr>
        <w:t>lub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Pr="006624AE">
        <w:rPr>
          <w:rFonts w:eastAsia="ヒラギノ角ゴ Pro W3" w:cs="Times New Roman"/>
          <w:kern w:val="0"/>
          <w:lang w:eastAsia="pl-PL" w:bidi="ar-SA"/>
        </w:rPr>
        <w:t>10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Pr="006624AE">
        <w:rPr>
          <w:rFonts w:eastAsia="ヒラギノ角ゴ Pro W3" w:cs="Times New Roman"/>
          <w:kern w:val="0"/>
          <w:lang w:eastAsia="pl-PL" w:bidi="ar-SA"/>
        </w:rPr>
        <w:t>–</w:t>
      </w:r>
      <w:r w:rsidR="0022149E">
        <w:rPr>
          <w:rFonts w:eastAsia="ヒラギノ角ゴ Pro W3" w:cs="Times New Roman"/>
          <w:kern w:val="0"/>
          <w:lang w:eastAsia="pl-PL" w:bidi="ar-SA"/>
        </w:rPr>
        <w:t> </w:t>
      </w:r>
      <w:r w:rsidRPr="006624AE">
        <w:rPr>
          <w:rFonts w:eastAsia="ヒラギノ角ゴ Pro W3" w:cs="Times New Roman"/>
          <w:kern w:val="0"/>
          <w:lang w:eastAsia="pl-PL" w:bidi="ar-SA"/>
        </w:rPr>
        <w:t>17 i do ilości osób,</w:t>
      </w:r>
    </w:p>
    <w:p w14:paraId="74C8743B" w14:textId="77777777" w:rsidR="006624AE" w:rsidRPr="006624AE" w:rsidRDefault="006624AE" w:rsidP="00C410BC">
      <w:pPr>
        <w:widowControl/>
        <w:numPr>
          <w:ilvl w:val="0"/>
          <w:numId w:val="27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wielkość, która pozwoli na zajęcia ruchowe w przerwach w nauczaniu tj. minimum 30 m</w:t>
      </w:r>
      <w:r w:rsidRPr="006624AE">
        <w:rPr>
          <w:rFonts w:eastAsia="ヒラギノ角ゴ Pro W3" w:cs="Times New Roman"/>
          <w:kern w:val="0"/>
          <w:vertAlign w:val="superscript"/>
          <w:lang w:eastAsia="pl-PL" w:bidi="ar-SA"/>
        </w:rPr>
        <w:t>2</w:t>
      </w:r>
      <w:r w:rsidRPr="006624AE">
        <w:rPr>
          <w:rFonts w:eastAsia="ヒラギノ角ゴ Pro W3" w:cs="Times New Roman"/>
          <w:kern w:val="0"/>
          <w:lang w:eastAsia="pl-PL" w:bidi="ar-SA"/>
        </w:rPr>
        <w:t xml:space="preserve"> powierzchni wolnej (niezastawionej), na podłodze, której znajdować się będzie wykładzina lub niesuwający się dywan,</w:t>
      </w:r>
    </w:p>
    <w:p w14:paraId="491FE515" w14:textId="77777777" w:rsidR="006624AE" w:rsidRPr="006624AE" w:rsidRDefault="006624AE" w:rsidP="00C410BC">
      <w:pPr>
        <w:widowControl/>
        <w:numPr>
          <w:ilvl w:val="0"/>
          <w:numId w:val="27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 xml:space="preserve">w sali powinny się znajdować, do dyspozycji zmawiającego papier do rysowania bez ograniczeń i kredki </w:t>
      </w:r>
      <w:proofErr w:type="spellStart"/>
      <w:r w:rsidRPr="006624AE">
        <w:rPr>
          <w:rFonts w:eastAsia="ヒラギノ角ゴ Pro W3" w:cs="Times New Roman"/>
          <w:kern w:val="0"/>
          <w:lang w:eastAsia="pl-PL" w:bidi="ar-SA"/>
        </w:rPr>
        <w:t>Bambino</w:t>
      </w:r>
      <w:proofErr w:type="spellEnd"/>
      <w:r w:rsidRPr="006624AE">
        <w:rPr>
          <w:rFonts w:eastAsia="ヒラギノ角ゴ Pro W3" w:cs="Times New Roman"/>
          <w:kern w:val="0"/>
          <w:lang w:eastAsia="pl-PL" w:bidi="ar-SA"/>
        </w:rPr>
        <w:t xml:space="preserve"> lub ołówkowe (minimum 12 kolorów, minimum 24 sztuki), papier kolorowy (wycinanki), papier techniczny, farby, gry dla dzieci, zabawki.</w:t>
      </w:r>
    </w:p>
    <w:p w14:paraId="67A434F6" w14:textId="77777777" w:rsidR="006624AE" w:rsidRPr="006624AE" w:rsidRDefault="006624AE" w:rsidP="00C410BC">
      <w:pPr>
        <w:widowControl/>
        <w:numPr>
          <w:ilvl w:val="0"/>
          <w:numId w:val="27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ekran o rozmiarach zapewniających dobrą widoczność wyświetlanych prezentacji z każdego miejsca, mikrofon bezprzewodowy, nagłośnienie, (wg potrzeb) dodatkowo: projektor, rzutnik, komputer, odtwarzacz CD, DVD, dostęp do Wi-Fi i 2 gniazda z prądem</w:t>
      </w:r>
    </w:p>
    <w:p w14:paraId="2190B582" w14:textId="77777777" w:rsidR="006624AE" w:rsidRPr="006624AE" w:rsidRDefault="006624AE" w:rsidP="00C410BC">
      <w:pPr>
        <w:widowControl/>
        <w:numPr>
          <w:ilvl w:val="0"/>
          <w:numId w:val="27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flipchart  z kartonami i flamastrami lub tablica</w:t>
      </w:r>
    </w:p>
    <w:p w14:paraId="47900488" w14:textId="21118EBB" w:rsidR="006624AE" w:rsidRPr="0026784A" w:rsidRDefault="004F57AF" w:rsidP="00C410BC">
      <w:pPr>
        <w:pStyle w:val="Akapitzlist"/>
        <w:widowControl/>
        <w:numPr>
          <w:ilvl w:val="1"/>
          <w:numId w:val="34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.  </w:t>
      </w:r>
      <w:r w:rsidR="006624AE" w:rsidRPr="0026784A">
        <w:rPr>
          <w:rFonts w:eastAsia="Times New Roman" w:cs="Times New Roman"/>
          <w:kern w:val="0"/>
          <w:lang w:eastAsia="pl-PL" w:bidi="ar-SA"/>
        </w:rPr>
        <w:t>Wymagania dotyczące sali dla dorosłych ćwiczeniowych:</w:t>
      </w:r>
    </w:p>
    <w:p w14:paraId="7B0ABA1B" w14:textId="187D78D0" w:rsidR="006624AE" w:rsidRPr="0026784A" w:rsidRDefault="00767CAC" w:rsidP="00C410BC">
      <w:pPr>
        <w:pStyle w:val="Akapitzlist"/>
        <w:widowControl/>
        <w:numPr>
          <w:ilvl w:val="0"/>
          <w:numId w:val="28"/>
        </w:numPr>
        <w:suppressAutoHyphens w:val="0"/>
        <w:spacing w:line="320" w:lineRule="atLeast"/>
        <w:jc w:val="both"/>
        <w:rPr>
          <w:rFonts w:eastAsia="Times New Roman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t>2</w:t>
      </w:r>
      <w:r w:rsidR="006624AE" w:rsidRPr="0026784A">
        <w:rPr>
          <w:rFonts w:eastAsia="Times New Roman" w:cs="Times New Roman"/>
          <w:kern w:val="0"/>
          <w:lang w:eastAsia="pl-PL" w:bidi="ar-SA"/>
        </w:rPr>
        <w:t xml:space="preserve">  sale dla 1</w:t>
      </w:r>
      <w:r w:rsidRPr="0026784A">
        <w:rPr>
          <w:rFonts w:eastAsia="Times New Roman" w:cs="Times New Roman"/>
          <w:kern w:val="0"/>
          <w:lang w:eastAsia="pl-PL" w:bidi="ar-SA"/>
        </w:rPr>
        <w:t>0</w:t>
      </w:r>
      <w:r w:rsidR="006624AE" w:rsidRPr="0026784A">
        <w:rPr>
          <w:rFonts w:eastAsia="Times New Roman" w:cs="Times New Roman"/>
          <w:kern w:val="0"/>
          <w:lang w:eastAsia="pl-PL" w:bidi="ar-SA"/>
        </w:rPr>
        <w:t xml:space="preserve"> osób </w:t>
      </w:r>
    </w:p>
    <w:p w14:paraId="6592A2CE" w14:textId="77777777" w:rsidR="006624AE" w:rsidRPr="006624AE" w:rsidRDefault="006624AE" w:rsidP="00C410BC">
      <w:pPr>
        <w:widowControl/>
        <w:numPr>
          <w:ilvl w:val="0"/>
          <w:numId w:val="28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działająca klimatyzacja z możliwością regulacji przez Zamawiającego,</w:t>
      </w:r>
    </w:p>
    <w:p w14:paraId="457CA28F" w14:textId="77777777" w:rsidR="006624AE" w:rsidRPr="006624AE" w:rsidRDefault="006624AE" w:rsidP="00C410BC">
      <w:pPr>
        <w:widowControl/>
        <w:numPr>
          <w:ilvl w:val="0"/>
          <w:numId w:val="28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 xml:space="preserve">wyposażone odpowiednio każda w </w:t>
      </w:r>
      <w:r w:rsidR="00767CAC">
        <w:rPr>
          <w:rFonts w:eastAsia="ヒラギノ角ゴ Pro W3" w:cs="Times New Roman"/>
          <w:kern w:val="0"/>
          <w:lang w:eastAsia="pl-PL" w:bidi="ar-SA"/>
        </w:rPr>
        <w:t>10</w:t>
      </w:r>
      <w:r w:rsidRPr="006624AE">
        <w:rPr>
          <w:rFonts w:eastAsia="ヒラギノ角ゴ Pro W3" w:cs="Times New Roman"/>
          <w:kern w:val="0"/>
          <w:lang w:eastAsia="pl-PL" w:bidi="ar-SA"/>
        </w:rPr>
        <w:t xml:space="preserve">  krzeseł oraz odpowiednio w </w:t>
      </w:r>
      <w:r w:rsidR="00767CAC">
        <w:rPr>
          <w:rFonts w:eastAsia="ヒラギノ角ゴ Pro W3" w:cs="Times New Roman"/>
          <w:kern w:val="0"/>
          <w:lang w:eastAsia="pl-PL" w:bidi="ar-SA"/>
        </w:rPr>
        <w:t>5</w:t>
      </w:r>
      <w:r w:rsidRPr="006624AE">
        <w:rPr>
          <w:rFonts w:eastAsia="ヒラギノ角ゴ Pro W3" w:cs="Times New Roman"/>
          <w:kern w:val="0"/>
          <w:lang w:eastAsia="pl-PL" w:bidi="ar-SA"/>
        </w:rPr>
        <w:t xml:space="preserve"> stolików dwuosobowych (lub większych w liczbie zapewniającej miejsce do pisania dla odpowiednio 1</w:t>
      </w:r>
      <w:r w:rsidR="00767CAC">
        <w:rPr>
          <w:rFonts w:eastAsia="ヒラギノ角ゴ Pro W3" w:cs="Times New Roman"/>
          <w:kern w:val="0"/>
          <w:lang w:eastAsia="pl-PL" w:bidi="ar-SA"/>
        </w:rPr>
        <w:t>0</w:t>
      </w:r>
      <w:r w:rsidRPr="006624AE">
        <w:rPr>
          <w:rFonts w:eastAsia="ヒラギノ角ゴ Pro W3" w:cs="Times New Roman"/>
          <w:kern w:val="0"/>
          <w:lang w:eastAsia="pl-PL" w:bidi="ar-SA"/>
        </w:rPr>
        <w:t xml:space="preserve">  osób).</w:t>
      </w:r>
    </w:p>
    <w:p w14:paraId="59752D1A" w14:textId="77777777" w:rsidR="006624AE" w:rsidRPr="006624AE" w:rsidRDefault="006624AE" w:rsidP="00C410BC">
      <w:pPr>
        <w:widowControl/>
        <w:numPr>
          <w:ilvl w:val="0"/>
          <w:numId w:val="28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flipchart  z kartonami i flamastrami lub tablica,</w:t>
      </w:r>
    </w:p>
    <w:p w14:paraId="7F502086" w14:textId="414D9B6C" w:rsidR="006624AE" w:rsidRDefault="006624AE" w:rsidP="00C410BC">
      <w:pPr>
        <w:widowControl/>
        <w:numPr>
          <w:ilvl w:val="0"/>
          <w:numId w:val="28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ekran o rozmiarach zapewniających dobrą widoczność wyświetlanych prezentacji z każdego miejsca, mikrofon bezprzewodowy, nagłośnienie, (wg potrzeb) dodatkowo: projektor, rzutnik, komputer, odtwarzacz CD/DVD, dostęp do Wi-Fi i 2 gniazda z prądem.</w:t>
      </w:r>
    </w:p>
    <w:p w14:paraId="3FFCABF7" w14:textId="22015392" w:rsidR="006624AE" w:rsidRPr="0026784A" w:rsidRDefault="006624AE" w:rsidP="00C410BC">
      <w:pPr>
        <w:widowControl/>
        <w:numPr>
          <w:ilvl w:val="0"/>
          <w:numId w:val="28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Times New Roman" w:cs="Times New Roman"/>
          <w:kern w:val="0"/>
          <w:lang w:eastAsia="pl-PL" w:bidi="ar-SA"/>
        </w:rPr>
        <w:lastRenderedPageBreak/>
        <w:t>Wykonawca zapewni Zamawiającemu obsługę organizacyjno-techniczną. Pod pojęciem obsługi organizacyjno-technicznej Zamawiający rozumie zapewnienie:</w:t>
      </w:r>
    </w:p>
    <w:p w14:paraId="5B5E0329" w14:textId="491C7758" w:rsidR="006624AE" w:rsidRPr="0026784A" w:rsidRDefault="006624AE" w:rsidP="009048DE">
      <w:pPr>
        <w:pStyle w:val="Akapitzlist"/>
        <w:widowControl/>
        <w:numPr>
          <w:ilvl w:val="0"/>
          <w:numId w:val="29"/>
        </w:numPr>
        <w:tabs>
          <w:tab w:val="left" w:pos="284"/>
          <w:tab w:val="left" w:pos="708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ind w:left="1560"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>ustawienia w salach stołów i krzeseł,</w:t>
      </w:r>
    </w:p>
    <w:p w14:paraId="40AC3355" w14:textId="1729C655" w:rsidR="006624AE" w:rsidRDefault="006624AE" w:rsidP="009048DE">
      <w:pPr>
        <w:widowControl/>
        <w:numPr>
          <w:ilvl w:val="0"/>
          <w:numId w:val="29"/>
        </w:numPr>
        <w:tabs>
          <w:tab w:val="left" w:pos="284"/>
          <w:tab w:val="left" w:pos="708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ind w:left="1560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6624AE">
        <w:rPr>
          <w:rFonts w:eastAsia="ヒラギノ角ゴ Pro W3" w:cs="Times New Roman"/>
          <w:kern w:val="0"/>
          <w:lang w:eastAsia="pl-PL" w:bidi="ar-SA"/>
        </w:rPr>
        <w:t>obsługi sprzątającej powierzchnie wynajmowaną przez Zamawiającego,</w:t>
      </w:r>
    </w:p>
    <w:p w14:paraId="293A0BE3" w14:textId="11702E51" w:rsidR="006624AE" w:rsidRDefault="006624AE" w:rsidP="009048DE">
      <w:pPr>
        <w:widowControl/>
        <w:numPr>
          <w:ilvl w:val="0"/>
          <w:numId w:val="29"/>
        </w:numPr>
        <w:tabs>
          <w:tab w:val="left" w:pos="284"/>
          <w:tab w:val="left" w:pos="708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ind w:left="1560"/>
        <w:contextualSpacing/>
        <w:jc w:val="both"/>
        <w:rPr>
          <w:rFonts w:eastAsia="ヒラギノ角ゴ Pro W3" w:cs="Times New Roman"/>
          <w:kern w:val="0"/>
          <w:lang w:eastAsia="pl-PL" w:bidi="ar-SA"/>
        </w:rPr>
      </w:pPr>
      <w:r w:rsidRPr="0026784A">
        <w:rPr>
          <w:rFonts w:eastAsia="ヒラギノ角ゴ Pro W3" w:cs="Times New Roman"/>
          <w:kern w:val="0"/>
          <w:lang w:eastAsia="pl-PL" w:bidi="ar-SA"/>
        </w:rPr>
        <w:t>osobę zapewniającą wsparcie techniczne w zakresie sprzętów należących do wykonawcy. Osoba ta, po zainstalowaniu sprzętu i sprawdzeniu jego sprawności będzie dostępna dla Zamawiającego telefonicznie. Czas reakcji maksymalnie 15 minut.</w:t>
      </w:r>
    </w:p>
    <w:p w14:paraId="17AD95D2" w14:textId="23555D24" w:rsidR="004F57AF" w:rsidRDefault="004F57AF" w:rsidP="00C410BC">
      <w:pPr>
        <w:pStyle w:val="Akapitzlist"/>
        <w:widowControl/>
        <w:numPr>
          <w:ilvl w:val="0"/>
          <w:numId w:val="31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kern w:val="0"/>
          <w:lang w:eastAsia="pl-PL" w:bidi="ar-SA"/>
        </w:rPr>
      </w:pPr>
      <w:r>
        <w:rPr>
          <w:rFonts w:eastAsia="ヒラギノ角ゴ Pro W3" w:cs="Times New Roman"/>
          <w:kern w:val="0"/>
          <w:lang w:eastAsia="pl-PL" w:bidi="ar-SA"/>
        </w:rPr>
        <w:t xml:space="preserve"> W ofercie należy wskazać nazwę i adres hotelu</w:t>
      </w:r>
      <w:r w:rsidR="009458F0">
        <w:rPr>
          <w:rFonts w:eastAsia="ヒラギノ角ゴ Pro W3" w:cs="Times New Roman"/>
          <w:kern w:val="0"/>
          <w:lang w:eastAsia="pl-PL" w:bidi="ar-SA"/>
        </w:rPr>
        <w:t>.</w:t>
      </w:r>
    </w:p>
    <w:p w14:paraId="1CE2E7A0" w14:textId="60B91225" w:rsidR="009458F0" w:rsidRPr="009D7C3E" w:rsidRDefault="009458F0" w:rsidP="00C410BC">
      <w:pPr>
        <w:pStyle w:val="Akapitzlist"/>
        <w:widowControl/>
        <w:numPr>
          <w:ilvl w:val="0"/>
          <w:numId w:val="31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color w:val="000000" w:themeColor="text1"/>
          <w:kern w:val="0"/>
          <w:lang w:eastAsia="pl-PL" w:bidi="ar-SA"/>
        </w:rPr>
      </w:pPr>
      <w:r w:rsidRPr="009458F0"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Termin składania ofert: </w:t>
      </w:r>
      <w:r w:rsidRPr="00EC6522">
        <w:rPr>
          <w:rFonts w:eastAsia="ヒラギノ角ゴ Pro W3" w:cs="Times New Roman"/>
          <w:color w:val="000000" w:themeColor="text1"/>
          <w:kern w:val="0"/>
          <w:lang w:eastAsia="pl-PL" w:bidi="ar-SA"/>
        </w:rPr>
        <w:t>25.02.2024</w:t>
      </w:r>
      <w:r w:rsidRPr="00D54BFD">
        <w:rPr>
          <w:rFonts w:eastAsia="ヒラギノ角ゴ Pro W3" w:cs="Times New Roman"/>
          <w:color w:val="FF0000"/>
          <w:kern w:val="0"/>
          <w:lang w:eastAsia="pl-PL" w:bidi="ar-SA"/>
        </w:rPr>
        <w:t xml:space="preserve"> </w:t>
      </w:r>
      <w:r w:rsidRPr="009458F0"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r. na adres: </w:t>
      </w:r>
      <w:hyperlink r:id="rId9" w:history="1">
        <w:r w:rsidRPr="009458F0">
          <w:rPr>
            <w:rStyle w:val="Hipercze"/>
            <w:rFonts w:eastAsia="ヒラギノ角ゴ Pro W3" w:cs="Times New Roman"/>
            <w:color w:val="000000" w:themeColor="text1"/>
            <w:kern w:val="0"/>
            <w:lang w:eastAsia="pl-PL" w:bidi="ar-SA"/>
          </w:rPr>
          <w:t>repatrianci@orpeg.pl</w:t>
        </w:r>
      </w:hyperlink>
      <w:r w:rsidRPr="009458F0"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. Dodatkowe pytania, adres e-mail: </w:t>
      </w:r>
      <w:hyperlink r:id="rId10" w:history="1">
        <w:r w:rsidRPr="009458F0">
          <w:rPr>
            <w:rStyle w:val="Hipercze"/>
            <w:rFonts w:eastAsia="ヒラギノ角ゴ Pro W3" w:cs="Times New Roman"/>
            <w:color w:val="000000" w:themeColor="text1"/>
            <w:kern w:val="0"/>
            <w:lang w:eastAsia="pl-PL" w:bidi="ar-SA"/>
          </w:rPr>
          <w:t>repatrianci@orpeg.pl</w:t>
        </w:r>
      </w:hyperlink>
      <w:r w:rsidRPr="009458F0"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. tel. </w:t>
      </w:r>
      <w:r w:rsidR="0060454C">
        <w:rPr>
          <w:rFonts w:cs="Times New Roman"/>
          <w:color w:val="000000" w:themeColor="text1"/>
          <w:bdr w:val="none" w:sz="0" w:space="0" w:color="auto" w:frame="1"/>
          <w:shd w:val="clear" w:color="auto" w:fill="FFFFFF"/>
        </w:rPr>
        <w:t>668 017 772</w:t>
      </w:r>
    </w:p>
    <w:p w14:paraId="60B57EFC" w14:textId="67D08BF6" w:rsidR="009D7C3E" w:rsidRPr="009458F0" w:rsidRDefault="009D7C3E" w:rsidP="00C410BC">
      <w:pPr>
        <w:pStyle w:val="Akapitzlist"/>
        <w:widowControl/>
        <w:numPr>
          <w:ilvl w:val="0"/>
          <w:numId w:val="31"/>
        </w:numPr>
        <w:tabs>
          <w:tab w:val="left" w:pos="284"/>
          <w:tab w:val="left" w:pos="708"/>
          <w:tab w:val="left" w:pos="993"/>
          <w:tab w:val="left" w:pos="12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spacing w:line="320" w:lineRule="atLeast"/>
        <w:jc w:val="both"/>
        <w:rPr>
          <w:rFonts w:eastAsia="ヒラギノ角ゴ Pro W3" w:cs="Times New Roman"/>
          <w:color w:val="000000" w:themeColor="text1"/>
          <w:kern w:val="0"/>
          <w:lang w:eastAsia="pl-PL" w:bidi="ar-SA"/>
        </w:rPr>
      </w:pPr>
      <w:r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Do </w:t>
      </w:r>
      <w:r w:rsidR="00945ABB">
        <w:rPr>
          <w:rFonts w:eastAsia="ヒラギノ角ゴ Pro W3" w:cs="Times New Roman"/>
          <w:color w:val="000000" w:themeColor="text1"/>
          <w:kern w:val="0"/>
          <w:lang w:eastAsia="pl-PL" w:bidi="ar-SA"/>
        </w:rPr>
        <w:t>każd</w:t>
      </w:r>
      <w:r w:rsidR="00C22D0E">
        <w:rPr>
          <w:rFonts w:eastAsia="ヒラギノ角ゴ Pro W3" w:cs="Times New Roman"/>
          <w:color w:val="000000" w:themeColor="text1"/>
          <w:kern w:val="0"/>
          <w:lang w:eastAsia="pl-PL" w:bidi="ar-SA"/>
        </w:rPr>
        <w:t>ej z części</w:t>
      </w:r>
      <w:r>
        <w:rPr>
          <w:rFonts w:eastAsia="ヒラギノ角ゴ Pro W3" w:cs="Times New Roman"/>
          <w:color w:val="000000" w:themeColor="text1"/>
          <w:kern w:val="0"/>
          <w:lang w:eastAsia="pl-PL" w:bidi="ar-SA"/>
        </w:rPr>
        <w:t xml:space="preserve"> należy złożyć osobny formularz, który jest dołączony do niniejszego dokumentu. Możliwość składania ofert, do jednej, dwóch lub trzech części.</w:t>
      </w:r>
    </w:p>
    <w:p w14:paraId="32E6CC4C" w14:textId="77777777" w:rsidR="006624AE" w:rsidRPr="006624AE" w:rsidRDefault="006624AE" w:rsidP="006624AE">
      <w:pPr>
        <w:widowControl/>
        <w:suppressAutoHyphens w:val="0"/>
        <w:spacing w:line="320" w:lineRule="atLeast"/>
        <w:rPr>
          <w:rFonts w:eastAsia="Times New Roman" w:cs="Times New Roman"/>
          <w:kern w:val="0"/>
          <w:lang w:eastAsia="pl-PL" w:bidi="ar-SA"/>
        </w:rPr>
      </w:pPr>
    </w:p>
    <w:p w14:paraId="1FA90869" w14:textId="32B45A05" w:rsidR="00EE7694" w:rsidRDefault="00EE7694" w:rsidP="009D7C3E">
      <w:pPr>
        <w:ind w:right="23"/>
        <w:jc w:val="both"/>
        <w:rPr>
          <w:rFonts w:ascii="Arial" w:hAnsi="Arial" w:cs="Arial"/>
          <w:b/>
          <w:sz w:val="16"/>
          <w:szCs w:val="16"/>
        </w:rPr>
      </w:pPr>
    </w:p>
    <w:p w14:paraId="4BEE3C4B" w14:textId="0D8BF838" w:rsidR="00EE7694" w:rsidRDefault="00EE7694" w:rsidP="00EE7694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p w14:paraId="4DBE3032" w14:textId="144BBC51" w:rsidR="00EE7694" w:rsidRDefault="00EE7694" w:rsidP="00EE7694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p w14:paraId="4B57CBE2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83D8BEE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BC30F5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GoBack"/>
      <w:bookmarkEnd w:id="1"/>
    </w:p>
    <w:p w14:paraId="4771A79E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B0655AF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B6ECC7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4CDD261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13B11D4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F5958FA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DD03F8F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72FE1E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824F5D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523B243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EFCEF36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090228F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300AFFE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468487D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592B9EC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05395A6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25A53BE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26EEF5C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8CD76A6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5F2082F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3DC7099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005295D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CF8C8E5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CF77DF1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A8E1DF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928D670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C32AA64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1CE39E2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1F62A61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DA553FD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51AD685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0A453BB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550864E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3F6A19D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8E288B4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E8681C0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8479A76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172F6C2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663BD02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C085397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D7E97C9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50B878A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7F04945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9229B4C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4D7E006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9429C48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E749744" w14:textId="77777777" w:rsidR="0022149E" w:rsidRDefault="0022149E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1BD314C" w14:textId="77777777" w:rsidR="0022149E" w:rsidRDefault="0022149E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CBD37E2" w14:textId="77777777" w:rsidR="0022149E" w:rsidRDefault="0022149E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7D624F3" w14:textId="77777777" w:rsidR="00111017" w:rsidRDefault="00111017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B74965D" w14:textId="7AF9462F" w:rsidR="00EE7694" w:rsidRDefault="009D7C3E" w:rsidP="74052884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Formularz składania oferty ( cz. I PŁOCK </w:t>
      </w:r>
      <w:r w:rsidR="00111017">
        <w:rPr>
          <w:rFonts w:ascii="Arial" w:hAnsi="Arial" w:cs="Arial"/>
          <w:b/>
          <w:bCs/>
          <w:sz w:val="16"/>
          <w:szCs w:val="16"/>
        </w:rPr>
        <w:t>)</w:t>
      </w:r>
    </w:p>
    <w:p w14:paraId="612FD0AD" w14:textId="02656F7E" w:rsidR="00EE7694" w:rsidRDefault="00EE7694" w:rsidP="00EE7694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p w14:paraId="0872E4CE" w14:textId="77777777" w:rsidR="00EE7694" w:rsidRPr="005E77D4" w:rsidRDefault="00EE7694" w:rsidP="00EE7694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1304"/>
        <w:gridCol w:w="1701"/>
        <w:gridCol w:w="1105"/>
        <w:gridCol w:w="1134"/>
        <w:gridCol w:w="426"/>
        <w:gridCol w:w="1134"/>
        <w:gridCol w:w="1275"/>
      </w:tblGrid>
      <w:tr w:rsidR="00EE7694" w:rsidRPr="00C03E02" w14:paraId="01F80AC5" w14:textId="77777777" w:rsidTr="001D1E5C">
        <w:trPr>
          <w:trHeight w:val="887"/>
        </w:trPr>
        <w:tc>
          <w:tcPr>
            <w:tcW w:w="538" w:type="dxa"/>
            <w:vMerge w:val="restart"/>
            <w:vAlign w:val="center"/>
          </w:tcPr>
          <w:p w14:paraId="4AB20C6C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2B937410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Przedmiot</w:t>
            </w:r>
          </w:p>
          <w:p w14:paraId="52D841B5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4D5DA9ED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1D4CB58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1105" w:type="dxa"/>
            <w:vMerge w:val="restart"/>
            <w:vAlign w:val="center"/>
          </w:tcPr>
          <w:p w14:paraId="22DCBA03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D8C0E3" w14:textId="77777777" w:rsidR="00EE7694" w:rsidRPr="0036347B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</w:t>
            </w:r>
          </w:p>
          <w:p w14:paraId="7E6C75FD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jednostkowa </w:t>
            </w: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21F76D96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2C33E4F1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5DE2B609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Ofertowa brutto</w:t>
            </w:r>
          </w:p>
          <w:p w14:paraId="5D6E51DB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</w:p>
          <w:p w14:paraId="6C472F8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826323" w14:paraId="550F1EFF" w14:textId="77777777" w:rsidTr="001D1E5C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23C1D340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5DD2141E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5F5AB9E2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699FE06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4CB30DBC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C22D22C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E5928A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338695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BBEE2CA" w14:textId="77777777" w:rsidR="00EE7694" w:rsidRPr="00826323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694" w:rsidRPr="00826323" w14:paraId="53D72E11" w14:textId="77777777" w:rsidTr="001D1E5C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4024FEA5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649C9E5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7D33ABF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818216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C685185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0C38C1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EA0AFF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4AC08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388F1D" w14:textId="77777777" w:rsidR="00EE7694" w:rsidRPr="0082632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i = f +h</w:t>
            </w:r>
          </w:p>
        </w:tc>
      </w:tr>
      <w:tr w:rsidR="00EE7694" w:rsidRPr="00C03E02" w14:paraId="22A7C2ED" w14:textId="77777777" w:rsidTr="001D1E5C">
        <w:trPr>
          <w:trHeight w:val="574"/>
        </w:trPr>
        <w:tc>
          <w:tcPr>
            <w:tcW w:w="538" w:type="dxa"/>
          </w:tcPr>
          <w:p w14:paraId="010F168D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97" w:type="dxa"/>
          </w:tcPr>
          <w:p w14:paraId="3AE0C091" w14:textId="4E1444FC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 dla dorosłych  31</w:t>
            </w:r>
            <w:r w:rsidRPr="006B79EE">
              <w:rPr>
                <w:rFonts w:asciiTheme="minorHAnsi" w:hAnsiTheme="minorHAnsi" w:cstheme="minorHAnsi"/>
                <w:sz w:val="20"/>
                <w:szCs w:val="20"/>
              </w:rPr>
              <w:t xml:space="preserve"> osób siedzących </w:t>
            </w:r>
          </w:p>
        </w:tc>
        <w:tc>
          <w:tcPr>
            <w:tcW w:w="1304" w:type="dxa"/>
            <w:vAlign w:val="center"/>
          </w:tcPr>
          <w:p w14:paraId="5B484DF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7FE5145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1105" w:type="dxa"/>
          </w:tcPr>
          <w:p w14:paraId="124A2C3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009E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D8084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C187B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7F889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56669E" w14:paraId="3631FE8E" w14:textId="77777777" w:rsidTr="001D1E5C">
        <w:trPr>
          <w:trHeight w:val="574"/>
        </w:trPr>
        <w:tc>
          <w:tcPr>
            <w:tcW w:w="538" w:type="dxa"/>
          </w:tcPr>
          <w:p w14:paraId="18EDCF2C" w14:textId="77777777" w:rsidR="00EE7694" w:rsidRPr="0056669E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97" w:type="dxa"/>
          </w:tcPr>
          <w:p w14:paraId="763192FD" w14:textId="45FE22E9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ala dla dorosłych na maksimum 1</w:t>
            </w:r>
            <w:r w:rsidR="000F431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osób </w:t>
            </w:r>
          </w:p>
        </w:tc>
        <w:tc>
          <w:tcPr>
            <w:tcW w:w="1304" w:type="dxa"/>
            <w:vAlign w:val="center"/>
          </w:tcPr>
          <w:p w14:paraId="66E0E31A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5C754B90" w14:textId="294555FB" w:rsidR="00EE7694" w:rsidRPr="0056669E" w:rsidRDefault="001641F6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AE0BB77" w14:textId="51425990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D330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sal</w:t>
            </w:r>
            <w:r w:rsidR="005D330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dla 1</w:t>
            </w:r>
            <w:r w:rsidR="000F431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osób) </w:t>
            </w:r>
          </w:p>
        </w:tc>
        <w:tc>
          <w:tcPr>
            <w:tcW w:w="1105" w:type="dxa"/>
          </w:tcPr>
          <w:p w14:paraId="3A848A24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B44C9D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EBEC17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CD0C04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52D13D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5AB38211" w14:textId="77777777" w:rsidTr="001D1E5C">
        <w:trPr>
          <w:trHeight w:val="574"/>
        </w:trPr>
        <w:tc>
          <w:tcPr>
            <w:tcW w:w="538" w:type="dxa"/>
          </w:tcPr>
          <w:p w14:paraId="36FF6EEB" w14:textId="77777777" w:rsidR="00EE7694" w:rsidRPr="00B0188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97" w:type="dxa"/>
          </w:tcPr>
          <w:p w14:paraId="004F0557" w14:textId="2C434251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dzieci  na maksimum 10 osób </w:t>
            </w:r>
          </w:p>
        </w:tc>
        <w:tc>
          <w:tcPr>
            <w:tcW w:w="1304" w:type="dxa"/>
            <w:vAlign w:val="center"/>
          </w:tcPr>
          <w:p w14:paraId="728C9785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169DBD03" w14:textId="2508C981" w:rsidR="00EE7694" w:rsidRPr="00B01882" w:rsidRDefault="00AA08F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3C68C8F9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1AF2CABB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F582C5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A9FF9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8BF129B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399A7A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DE80FD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49BD2800" w14:textId="77777777" w:rsidTr="001D1E5C">
        <w:trPr>
          <w:trHeight w:val="574"/>
        </w:trPr>
        <w:tc>
          <w:tcPr>
            <w:tcW w:w="538" w:type="dxa"/>
          </w:tcPr>
          <w:p w14:paraId="3391A868" w14:textId="77777777" w:rsidR="00EE7694" w:rsidRPr="00B0188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</w:tcPr>
          <w:p w14:paraId="75F67CA3" w14:textId="2B53DD31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młodzieży  na maksimum 10 osób </w:t>
            </w:r>
          </w:p>
        </w:tc>
        <w:tc>
          <w:tcPr>
            <w:tcW w:w="1304" w:type="dxa"/>
            <w:vAlign w:val="center"/>
          </w:tcPr>
          <w:p w14:paraId="0C1877C6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21B79277" w14:textId="4CE17BA5" w:rsidR="00EE7694" w:rsidRPr="00B01882" w:rsidRDefault="00AA08F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A7AA72A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6E6BB81E" w14:textId="77777777" w:rsidR="00EE7694" w:rsidRPr="00B0188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5834A24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008A5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A1852F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32DFD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C0F67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56669E" w14:paraId="736C2FC7" w14:textId="77777777" w:rsidTr="001D1E5C">
        <w:trPr>
          <w:trHeight w:val="574"/>
        </w:trPr>
        <w:tc>
          <w:tcPr>
            <w:tcW w:w="538" w:type="dxa"/>
          </w:tcPr>
          <w:p w14:paraId="78B454E0" w14:textId="77777777" w:rsidR="00EE7694" w:rsidRPr="0056669E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  <w:vAlign w:val="center"/>
          </w:tcPr>
          <w:p w14:paraId="3928FD27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pokój jednoosobowy lub dwuosobowy do pojedynczego wykorzystania</w:t>
            </w:r>
          </w:p>
        </w:tc>
        <w:tc>
          <w:tcPr>
            <w:tcW w:w="1304" w:type="dxa"/>
            <w:vAlign w:val="center"/>
          </w:tcPr>
          <w:p w14:paraId="74848AAB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1BC8C998" w14:textId="0CE2DB85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56</w:t>
            </w:r>
          </w:p>
          <w:p w14:paraId="00EA8F49" w14:textId="4052F350" w:rsidR="00EE7694" w:rsidRPr="0056669E" w:rsidRDefault="00EE7694" w:rsidP="001D1E5C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7</w:t>
            </w:r>
            <w:r w:rsidRPr="0056669E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41878670" w14:textId="77777777" w:rsidR="00EE7694" w:rsidRPr="0056669E" w:rsidRDefault="00EE7694" w:rsidP="001D1E5C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3D42E5" w14:textId="77777777" w:rsidR="00EE7694" w:rsidRPr="0056669E" w:rsidRDefault="00EE7694" w:rsidP="001D1E5C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3BFFB7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CDF5FC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628A9B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56669E" w14:paraId="09D8B5B6" w14:textId="77777777" w:rsidTr="001D1E5C">
        <w:trPr>
          <w:trHeight w:val="574"/>
        </w:trPr>
        <w:tc>
          <w:tcPr>
            <w:tcW w:w="538" w:type="dxa"/>
          </w:tcPr>
          <w:p w14:paraId="1871CC79" w14:textId="77777777" w:rsidR="00EE7694" w:rsidRPr="0056669E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697" w:type="dxa"/>
            <w:vAlign w:val="center"/>
          </w:tcPr>
          <w:p w14:paraId="60BDF614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dwuosobowe lub trzyosobowe do podwójnego wykorzystania</w:t>
            </w:r>
          </w:p>
        </w:tc>
        <w:tc>
          <w:tcPr>
            <w:tcW w:w="1304" w:type="dxa"/>
            <w:vAlign w:val="center"/>
          </w:tcPr>
          <w:p w14:paraId="729638FA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0814B540" w14:textId="006CC1BD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</w:t>
            </w:r>
          </w:p>
          <w:p w14:paraId="1D7A176B" w14:textId="7E0E4CAC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3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6FE11C11" w14:textId="77777777" w:rsidR="00EE7694" w:rsidRPr="0056669E" w:rsidRDefault="00EE7694" w:rsidP="001D1E5C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FE9ADC" w14:textId="77777777" w:rsidR="00EE7694" w:rsidRPr="0056669E" w:rsidRDefault="00EE7694" w:rsidP="001D1E5C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87A5F1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F5D4FC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F89780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56669E" w14:paraId="3E203BF9" w14:textId="77777777" w:rsidTr="001D1E5C">
        <w:trPr>
          <w:trHeight w:val="574"/>
        </w:trPr>
        <w:tc>
          <w:tcPr>
            <w:tcW w:w="538" w:type="dxa"/>
          </w:tcPr>
          <w:p w14:paraId="59BFC109" w14:textId="77777777" w:rsidR="00EE7694" w:rsidRPr="0056669E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697" w:type="dxa"/>
            <w:vAlign w:val="center"/>
          </w:tcPr>
          <w:p w14:paraId="2C5D5FC5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trzyosobowe lub czteroosobowe do potrójnego wykorzystania lub dwuosobowe z możliwością dostawki</w:t>
            </w:r>
          </w:p>
        </w:tc>
        <w:tc>
          <w:tcPr>
            <w:tcW w:w="1304" w:type="dxa"/>
          </w:tcPr>
          <w:p w14:paraId="152FD8D1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</w:tcPr>
          <w:p w14:paraId="679D9201" w14:textId="77777777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22F72687" w14:textId="2D27F677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48</w:t>
            </w:r>
          </w:p>
          <w:p w14:paraId="7E8DCDAC" w14:textId="56114B35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(8 noclegów x 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6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21184E60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837B56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1F7081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2BCBAC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3151E9" w14:textId="77777777" w:rsidR="00EE7694" w:rsidRPr="0056669E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2223C868" w14:textId="77777777" w:rsidTr="001D1E5C">
        <w:trPr>
          <w:trHeight w:val="574"/>
        </w:trPr>
        <w:tc>
          <w:tcPr>
            <w:tcW w:w="538" w:type="dxa"/>
          </w:tcPr>
          <w:p w14:paraId="75A9A19C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07A9DBE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Śniadanie</w:t>
            </w:r>
          </w:p>
        </w:tc>
        <w:tc>
          <w:tcPr>
            <w:tcW w:w="1304" w:type="dxa"/>
            <w:vAlign w:val="center"/>
          </w:tcPr>
          <w:p w14:paraId="1A66EF7D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79FE4076" w14:textId="77777777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29FBD598" w14:textId="5099A913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3D3E0342" w14:textId="2CCF5DA2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x śniadanie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0F0FC90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BA0DBE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10124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357BD9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DD0F65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A46E2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7A3065A3" w14:textId="77777777" w:rsidTr="001D1E5C">
        <w:trPr>
          <w:trHeight w:val="574"/>
        </w:trPr>
        <w:tc>
          <w:tcPr>
            <w:tcW w:w="538" w:type="dxa"/>
          </w:tcPr>
          <w:p w14:paraId="51CC149F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1D40059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304" w:type="dxa"/>
            <w:vAlign w:val="center"/>
          </w:tcPr>
          <w:p w14:paraId="3C23F01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49BE6198" w14:textId="3A0B3C3B" w:rsidR="00EE7694" w:rsidRPr="005C3FCD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27B2E9C0" w14:textId="18AA838E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x obiad dla 31</w:t>
            </w: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15BE22F3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A4F8098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05298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16DF8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89524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26FFC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0ACFEE17" w14:textId="77777777" w:rsidTr="001D1E5C">
        <w:trPr>
          <w:trHeight w:val="1330"/>
        </w:trPr>
        <w:tc>
          <w:tcPr>
            <w:tcW w:w="538" w:type="dxa"/>
          </w:tcPr>
          <w:p w14:paraId="2DB81C52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0B23443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acja podsumowująca</w:t>
            </w:r>
          </w:p>
        </w:tc>
        <w:tc>
          <w:tcPr>
            <w:tcW w:w="1304" w:type="dxa"/>
            <w:vAlign w:val="center"/>
          </w:tcPr>
          <w:p w14:paraId="62FDB8D1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3AA80FE7" w14:textId="3B3A8DFD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31</w:t>
            </w:r>
          </w:p>
          <w:p w14:paraId="5C76F2EC" w14:textId="249471AC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(1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5A52380D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F3D2F4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4B877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99B84D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403F68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8CD660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52F70793" w14:textId="77777777" w:rsidTr="001D1E5C">
        <w:trPr>
          <w:trHeight w:val="574"/>
        </w:trPr>
        <w:tc>
          <w:tcPr>
            <w:tcW w:w="538" w:type="dxa"/>
          </w:tcPr>
          <w:p w14:paraId="65EDB023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6A8B090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Kolacja </w:t>
            </w:r>
          </w:p>
        </w:tc>
        <w:tc>
          <w:tcPr>
            <w:tcW w:w="1304" w:type="dxa"/>
            <w:vAlign w:val="center"/>
          </w:tcPr>
          <w:p w14:paraId="72E5407B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5FE795B5" w14:textId="77777777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526737AA" w14:textId="0E95FEC9" w:rsidR="00EE7694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217</w:t>
            </w:r>
          </w:p>
          <w:p w14:paraId="5CCF58B6" w14:textId="4F09C6CB" w:rsidR="00EE7694" w:rsidRPr="00C03E02" w:rsidRDefault="00EE7694" w:rsidP="001D1E5C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7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198B23C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9E90F3F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FA97F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4A49B6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EB5D04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5C5A0A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0B4BE06D" w14:textId="77777777" w:rsidTr="001D1E5C">
        <w:trPr>
          <w:trHeight w:val="574"/>
        </w:trPr>
        <w:tc>
          <w:tcPr>
            <w:tcW w:w="538" w:type="dxa"/>
          </w:tcPr>
          <w:p w14:paraId="69EA795A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633E619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Całodzienny serwis kawowy dla wszystkich uczestników szkolenia</w:t>
            </w:r>
          </w:p>
        </w:tc>
        <w:tc>
          <w:tcPr>
            <w:tcW w:w="1304" w:type="dxa"/>
            <w:vAlign w:val="center"/>
          </w:tcPr>
          <w:p w14:paraId="6B31B26B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Cena jednostkowa za serwis jednodniowy dla jednej osoby</w:t>
            </w:r>
          </w:p>
        </w:tc>
        <w:tc>
          <w:tcPr>
            <w:tcW w:w="1701" w:type="dxa"/>
            <w:vAlign w:val="center"/>
          </w:tcPr>
          <w:p w14:paraId="6C969C4B" w14:textId="72EC0409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  <w:r w:rsidR="00AB4B5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B006D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8A614E">
              <w:rPr>
                <w:rFonts w:asciiTheme="minorHAnsi" w:hAnsiTheme="minorHAnsi" w:cstheme="minorHAnsi"/>
                <w:sz w:val="20"/>
                <w:szCs w:val="20"/>
              </w:rPr>
              <w:t>8 dni</w:t>
            </w:r>
            <w:r w:rsidR="00B006D0">
              <w:rPr>
                <w:rFonts w:asciiTheme="minorHAnsi" w:hAnsiTheme="minorHAnsi" w:cstheme="minorHAnsi"/>
                <w:sz w:val="20"/>
                <w:szCs w:val="20"/>
              </w:rPr>
              <w:t xml:space="preserve"> dla 31 osób)</w:t>
            </w:r>
          </w:p>
        </w:tc>
        <w:tc>
          <w:tcPr>
            <w:tcW w:w="1105" w:type="dxa"/>
          </w:tcPr>
          <w:p w14:paraId="68F6D8F6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EE4EF9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589F18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DC2021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C9659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321514FD" w14:textId="77777777" w:rsidTr="001D1E5C">
        <w:trPr>
          <w:trHeight w:val="574"/>
        </w:trPr>
        <w:tc>
          <w:tcPr>
            <w:tcW w:w="538" w:type="dxa"/>
          </w:tcPr>
          <w:p w14:paraId="78ED6566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697" w:type="dxa"/>
            <w:vAlign w:val="center"/>
          </w:tcPr>
          <w:p w14:paraId="4657F5E9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Usługa ksero</w:t>
            </w:r>
          </w:p>
        </w:tc>
        <w:tc>
          <w:tcPr>
            <w:tcW w:w="1304" w:type="dxa"/>
            <w:vAlign w:val="center"/>
          </w:tcPr>
          <w:p w14:paraId="3781CF3A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sz w:val="20"/>
                <w:szCs w:val="20"/>
              </w:rPr>
              <w:t>Jednostkowy koszt ceny wydruku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A4</w:t>
            </w:r>
          </w:p>
        </w:tc>
        <w:tc>
          <w:tcPr>
            <w:tcW w:w="1701" w:type="dxa"/>
            <w:vAlign w:val="center"/>
          </w:tcPr>
          <w:p w14:paraId="09F7A6E9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05" w:type="dxa"/>
          </w:tcPr>
          <w:p w14:paraId="7CCAED04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3B163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2E8CB0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C29262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E767937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7694" w:rsidRPr="00C03E02" w14:paraId="5CB92880" w14:textId="77777777" w:rsidTr="001D1E5C">
        <w:trPr>
          <w:trHeight w:val="574"/>
        </w:trPr>
        <w:tc>
          <w:tcPr>
            <w:tcW w:w="538" w:type="dxa"/>
          </w:tcPr>
          <w:p w14:paraId="6DD2F7DD" w14:textId="77777777" w:rsidR="00EE7694" w:rsidRPr="00C03E02" w:rsidRDefault="00EE7694" w:rsidP="001D1E5C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517BBDD7" w14:textId="77777777" w:rsidR="00EE7694" w:rsidRPr="00213A93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>ŁĄCZNIE suma 1-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132EB1F5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016DB71C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05" w:type="dxa"/>
            <w:vAlign w:val="center"/>
          </w:tcPr>
          <w:p w14:paraId="69165C0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9D45A00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8D6375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52D2E7D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5D209E" w14:textId="77777777" w:rsidR="00EE7694" w:rsidRPr="00C03E02" w:rsidRDefault="00EE7694" w:rsidP="001D1E5C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53A2A9" w14:textId="77777777" w:rsidR="00EE7694" w:rsidRPr="005E77D4" w:rsidRDefault="00EE7694" w:rsidP="00EE7694">
      <w:pPr>
        <w:spacing w:before="60" w:after="60"/>
        <w:jc w:val="both"/>
        <w:rPr>
          <w:b/>
          <w:color w:val="000000"/>
          <w:sz w:val="16"/>
          <w:szCs w:val="16"/>
        </w:rPr>
      </w:pPr>
    </w:p>
    <w:p w14:paraId="398769EE" w14:textId="77777777" w:rsidR="00EE7694" w:rsidRPr="005E77D4" w:rsidRDefault="00EE7694" w:rsidP="00EE7694">
      <w:pPr>
        <w:ind w:right="23"/>
        <w:jc w:val="both"/>
        <w:rPr>
          <w:rFonts w:ascii="Arial" w:hAnsi="Arial" w:cs="Arial"/>
          <w:i/>
          <w:sz w:val="18"/>
          <w:szCs w:val="18"/>
        </w:rPr>
      </w:pPr>
    </w:p>
    <w:p w14:paraId="5B38485D" w14:textId="77777777" w:rsidR="006624AE" w:rsidRPr="006624AE" w:rsidRDefault="006624AE" w:rsidP="006624AE">
      <w:pPr>
        <w:widowControl/>
        <w:suppressAutoHyphens w:val="0"/>
        <w:spacing w:line="320" w:lineRule="atLeast"/>
        <w:rPr>
          <w:rFonts w:eastAsia="Times New Roman" w:cs="Times New Roman"/>
          <w:kern w:val="0"/>
          <w:lang w:eastAsia="pl-PL" w:bidi="ar-SA"/>
        </w:rPr>
      </w:pPr>
      <w:r w:rsidRPr="006624AE">
        <w:rPr>
          <w:rFonts w:eastAsia="Times New Roman" w:cs="Times New Roman"/>
          <w:kern w:val="0"/>
          <w:lang w:eastAsia="pl-PL" w:bidi="ar-SA"/>
        </w:rPr>
        <w:br w:type="page"/>
      </w:r>
    </w:p>
    <w:p w14:paraId="305F335E" w14:textId="103C30E6" w:rsidR="00111017" w:rsidRDefault="00111017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Formularz składania oferty ( cz. II TORUŃ, )</w:t>
      </w:r>
    </w:p>
    <w:p w14:paraId="4F426168" w14:textId="77777777" w:rsidR="00111017" w:rsidRDefault="00111017" w:rsidP="00111017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p w14:paraId="4682C6BC" w14:textId="77777777" w:rsidR="00D54BFD" w:rsidRPr="005E77D4" w:rsidRDefault="00D54BFD" w:rsidP="00D54BFD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1304"/>
        <w:gridCol w:w="1701"/>
        <w:gridCol w:w="1105"/>
        <w:gridCol w:w="1134"/>
        <w:gridCol w:w="426"/>
        <w:gridCol w:w="1134"/>
        <w:gridCol w:w="1275"/>
      </w:tblGrid>
      <w:tr w:rsidR="00D54BFD" w:rsidRPr="00C03E02" w14:paraId="244E725C" w14:textId="77777777" w:rsidTr="00872EF6">
        <w:trPr>
          <w:trHeight w:val="887"/>
        </w:trPr>
        <w:tc>
          <w:tcPr>
            <w:tcW w:w="538" w:type="dxa"/>
            <w:vMerge w:val="restart"/>
            <w:vAlign w:val="center"/>
          </w:tcPr>
          <w:p w14:paraId="220EFF87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346DA0BB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Przedmiot</w:t>
            </w:r>
          </w:p>
          <w:p w14:paraId="6CBBF2BC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015BF71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4023945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1105" w:type="dxa"/>
            <w:vMerge w:val="restart"/>
            <w:vAlign w:val="center"/>
          </w:tcPr>
          <w:p w14:paraId="2FFF6730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26729A" w14:textId="77777777" w:rsidR="00D54BFD" w:rsidRPr="0036347B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</w:t>
            </w:r>
          </w:p>
          <w:p w14:paraId="020779CE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jednostkowa </w:t>
            </w: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73D8910D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564188E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2B2EB78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Ofertowa brutto</w:t>
            </w:r>
          </w:p>
          <w:p w14:paraId="3A4472B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</w:p>
          <w:p w14:paraId="6EF0BB4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826323" w14:paraId="091042F4" w14:textId="77777777" w:rsidTr="00872EF6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7085F0C9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5D734627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2A573F2E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01F8899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04C83AF7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08AC011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5F717B4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5531D3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66558E6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BFD" w:rsidRPr="00826323" w14:paraId="2900AE03" w14:textId="77777777" w:rsidTr="00872EF6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4FE5447C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9812B94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B71A122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3F836C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CA1998D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8CB5D4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284661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20D233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2CDBFF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i = f +h</w:t>
            </w:r>
          </w:p>
        </w:tc>
      </w:tr>
      <w:tr w:rsidR="00D54BFD" w:rsidRPr="00C03E02" w14:paraId="640A241D" w14:textId="77777777" w:rsidTr="00872EF6">
        <w:trPr>
          <w:trHeight w:val="574"/>
        </w:trPr>
        <w:tc>
          <w:tcPr>
            <w:tcW w:w="538" w:type="dxa"/>
          </w:tcPr>
          <w:p w14:paraId="1A2083E8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97" w:type="dxa"/>
          </w:tcPr>
          <w:p w14:paraId="6C71147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 dla dorosłych  31</w:t>
            </w:r>
            <w:r w:rsidRPr="006B79EE">
              <w:rPr>
                <w:rFonts w:asciiTheme="minorHAnsi" w:hAnsiTheme="minorHAnsi" w:cstheme="minorHAnsi"/>
                <w:sz w:val="20"/>
                <w:szCs w:val="20"/>
              </w:rPr>
              <w:t xml:space="preserve"> osób siedzących </w:t>
            </w:r>
          </w:p>
        </w:tc>
        <w:tc>
          <w:tcPr>
            <w:tcW w:w="1304" w:type="dxa"/>
            <w:vAlign w:val="center"/>
          </w:tcPr>
          <w:p w14:paraId="492A7052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7C23CD0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1105" w:type="dxa"/>
          </w:tcPr>
          <w:p w14:paraId="047DA48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1E2D0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B353A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9CA77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D0BDB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1D522AA6" w14:textId="77777777" w:rsidTr="00872EF6">
        <w:trPr>
          <w:trHeight w:val="574"/>
        </w:trPr>
        <w:tc>
          <w:tcPr>
            <w:tcW w:w="538" w:type="dxa"/>
          </w:tcPr>
          <w:p w14:paraId="74184D44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97" w:type="dxa"/>
          </w:tcPr>
          <w:p w14:paraId="635916A6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ala dla dorosłych na maksimum 10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osób </w:t>
            </w:r>
          </w:p>
        </w:tc>
        <w:tc>
          <w:tcPr>
            <w:tcW w:w="1304" w:type="dxa"/>
            <w:vAlign w:val="center"/>
          </w:tcPr>
          <w:p w14:paraId="6BC6BC56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42342DDF" w14:textId="7B353BBF" w:rsidR="00D54BFD" w:rsidRPr="0056669E" w:rsidRDefault="001641F6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66D09CF3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sal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dla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osób) </w:t>
            </w:r>
          </w:p>
        </w:tc>
        <w:tc>
          <w:tcPr>
            <w:tcW w:w="1105" w:type="dxa"/>
          </w:tcPr>
          <w:p w14:paraId="6C22076B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837859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EACDE7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E0AB31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1456C8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7A9F8F7A" w14:textId="77777777" w:rsidTr="00872EF6">
        <w:trPr>
          <w:trHeight w:val="574"/>
        </w:trPr>
        <w:tc>
          <w:tcPr>
            <w:tcW w:w="538" w:type="dxa"/>
          </w:tcPr>
          <w:p w14:paraId="743ADCAC" w14:textId="77777777" w:rsidR="00D54BFD" w:rsidRPr="00B0188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97" w:type="dxa"/>
          </w:tcPr>
          <w:p w14:paraId="11309F6F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dzieci  na maksimum 10 osób </w:t>
            </w:r>
          </w:p>
        </w:tc>
        <w:tc>
          <w:tcPr>
            <w:tcW w:w="1304" w:type="dxa"/>
            <w:vAlign w:val="center"/>
          </w:tcPr>
          <w:p w14:paraId="11611D00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55A23AE7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4BBA88B5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4E1B6AF5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CE325B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2B198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800CE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C4CE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F9FA592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784FB6BE" w14:textId="77777777" w:rsidTr="00872EF6">
        <w:trPr>
          <w:trHeight w:val="574"/>
        </w:trPr>
        <w:tc>
          <w:tcPr>
            <w:tcW w:w="538" w:type="dxa"/>
          </w:tcPr>
          <w:p w14:paraId="5650396C" w14:textId="77777777" w:rsidR="00D54BFD" w:rsidRPr="00B0188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</w:tcPr>
          <w:p w14:paraId="5EB7D90C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młodzieży  na maksimum 10 osób </w:t>
            </w:r>
          </w:p>
        </w:tc>
        <w:tc>
          <w:tcPr>
            <w:tcW w:w="1304" w:type="dxa"/>
            <w:vAlign w:val="center"/>
          </w:tcPr>
          <w:p w14:paraId="4E0E8204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1D9EB96F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6D3C92F7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47DEFE0C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0C4F6F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441F9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7C382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83CDC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E7ACE7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78221CC9" w14:textId="77777777" w:rsidTr="00872EF6">
        <w:trPr>
          <w:trHeight w:val="574"/>
        </w:trPr>
        <w:tc>
          <w:tcPr>
            <w:tcW w:w="538" w:type="dxa"/>
          </w:tcPr>
          <w:p w14:paraId="25229F9F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  <w:vAlign w:val="center"/>
          </w:tcPr>
          <w:p w14:paraId="3C524F55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pokój jednoosobowy lub dwuosobowy do pojedynczego wykorzystania</w:t>
            </w:r>
          </w:p>
        </w:tc>
        <w:tc>
          <w:tcPr>
            <w:tcW w:w="1304" w:type="dxa"/>
            <w:vAlign w:val="center"/>
          </w:tcPr>
          <w:p w14:paraId="3CBA4F0A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52770055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56</w:t>
            </w:r>
          </w:p>
          <w:p w14:paraId="3A54A495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7</w:t>
            </w:r>
            <w:r w:rsidRPr="0056669E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5C3AAA97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F411D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61E2B5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43062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50F709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6B1BB48B" w14:textId="77777777" w:rsidTr="00872EF6">
        <w:trPr>
          <w:trHeight w:val="574"/>
        </w:trPr>
        <w:tc>
          <w:tcPr>
            <w:tcW w:w="538" w:type="dxa"/>
          </w:tcPr>
          <w:p w14:paraId="4FB7496C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697" w:type="dxa"/>
            <w:vAlign w:val="center"/>
          </w:tcPr>
          <w:p w14:paraId="45889E8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dwuosobowe lub trzyosobowe do podwójnego wykorzystania</w:t>
            </w:r>
          </w:p>
        </w:tc>
        <w:tc>
          <w:tcPr>
            <w:tcW w:w="1304" w:type="dxa"/>
            <w:vAlign w:val="center"/>
          </w:tcPr>
          <w:p w14:paraId="2537A420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62A020BC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</w:t>
            </w:r>
          </w:p>
          <w:p w14:paraId="3414C695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3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1C130664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E8F003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4C7A15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44D0C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23CA1E6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0547368E" w14:textId="77777777" w:rsidTr="00872EF6">
        <w:trPr>
          <w:trHeight w:val="574"/>
        </w:trPr>
        <w:tc>
          <w:tcPr>
            <w:tcW w:w="538" w:type="dxa"/>
          </w:tcPr>
          <w:p w14:paraId="20EA16FC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697" w:type="dxa"/>
            <w:vAlign w:val="center"/>
          </w:tcPr>
          <w:p w14:paraId="4F808DE6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trzyosobowe lub czteroosobowe do potrójnego wykorzystania lub dwuosobowe z możliwością dostawki</w:t>
            </w:r>
          </w:p>
        </w:tc>
        <w:tc>
          <w:tcPr>
            <w:tcW w:w="1304" w:type="dxa"/>
          </w:tcPr>
          <w:p w14:paraId="11D08DEB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</w:tcPr>
          <w:p w14:paraId="08E1304A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42063809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48</w:t>
            </w:r>
          </w:p>
          <w:p w14:paraId="03A0911B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(8 noclegów x 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6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41EB787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7A891E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EAE35E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217214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2241E7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338A08BD" w14:textId="77777777" w:rsidTr="00872EF6">
        <w:trPr>
          <w:trHeight w:val="574"/>
        </w:trPr>
        <w:tc>
          <w:tcPr>
            <w:tcW w:w="538" w:type="dxa"/>
          </w:tcPr>
          <w:p w14:paraId="18048DD3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01C19FE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Śniadanie</w:t>
            </w:r>
          </w:p>
        </w:tc>
        <w:tc>
          <w:tcPr>
            <w:tcW w:w="1304" w:type="dxa"/>
            <w:vAlign w:val="center"/>
          </w:tcPr>
          <w:p w14:paraId="7C1F7ED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5F51BA80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5D6C9A7D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2A6F8D05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x śniadanie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1481C9F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22DD7B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B8FF7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2D415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314B0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19096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76BFF2E2" w14:textId="77777777" w:rsidTr="00872EF6">
        <w:trPr>
          <w:trHeight w:val="574"/>
        </w:trPr>
        <w:tc>
          <w:tcPr>
            <w:tcW w:w="538" w:type="dxa"/>
          </w:tcPr>
          <w:p w14:paraId="517E091C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6B3057D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304" w:type="dxa"/>
            <w:vAlign w:val="center"/>
          </w:tcPr>
          <w:p w14:paraId="38A645F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5DD8035A" w14:textId="77777777" w:rsidR="00D54BFD" w:rsidRPr="005C3FCD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43058AFB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x obiad dla 31</w:t>
            </w: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46B19F9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745417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ED86F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5F7A9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EDAF1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62075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5F4C9A9A" w14:textId="77777777" w:rsidTr="00872EF6">
        <w:trPr>
          <w:trHeight w:val="1330"/>
        </w:trPr>
        <w:tc>
          <w:tcPr>
            <w:tcW w:w="538" w:type="dxa"/>
          </w:tcPr>
          <w:p w14:paraId="3CD5D258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71F358C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acja podsumowująca</w:t>
            </w:r>
          </w:p>
        </w:tc>
        <w:tc>
          <w:tcPr>
            <w:tcW w:w="1304" w:type="dxa"/>
            <w:vAlign w:val="center"/>
          </w:tcPr>
          <w:p w14:paraId="1FA0B55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73597A2F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31</w:t>
            </w:r>
          </w:p>
          <w:p w14:paraId="4AB14406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(1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0D8B8A3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D418F3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1FC57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E623B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F50F0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4D65F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267368F6" w14:textId="77777777" w:rsidTr="00872EF6">
        <w:trPr>
          <w:trHeight w:val="574"/>
        </w:trPr>
        <w:tc>
          <w:tcPr>
            <w:tcW w:w="538" w:type="dxa"/>
          </w:tcPr>
          <w:p w14:paraId="18D3EDCC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15567B8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Kolacja </w:t>
            </w:r>
          </w:p>
        </w:tc>
        <w:tc>
          <w:tcPr>
            <w:tcW w:w="1304" w:type="dxa"/>
            <w:vAlign w:val="center"/>
          </w:tcPr>
          <w:p w14:paraId="31CD003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208F3872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317532CD" w14:textId="77777777" w:rsidR="00D54BFD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217</w:t>
            </w:r>
          </w:p>
          <w:p w14:paraId="782A9D97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7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15EC8FC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F53E08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D8F60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634EB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FE36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54ACB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1CEE1222" w14:textId="77777777" w:rsidTr="00872EF6">
        <w:trPr>
          <w:trHeight w:val="574"/>
        </w:trPr>
        <w:tc>
          <w:tcPr>
            <w:tcW w:w="538" w:type="dxa"/>
          </w:tcPr>
          <w:p w14:paraId="348E75D7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584B961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Całodzienny serwis kawowy dla wszystkich uczestników szkolenia</w:t>
            </w:r>
          </w:p>
        </w:tc>
        <w:tc>
          <w:tcPr>
            <w:tcW w:w="1304" w:type="dxa"/>
            <w:vAlign w:val="center"/>
          </w:tcPr>
          <w:p w14:paraId="66C9DA2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Cena jednostkowa za serwis jednodniowy dla jednej osoby</w:t>
            </w:r>
          </w:p>
        </w:tc>
        <w:tc>
          <w:tcPr>
            <w:tcW w:w="1701" w:type="dxa"/>
            <w:vAlign w:val="center"/>
          </w:tcPr>
          <w:p w14:paraId="68C2F64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(8 dni dla 31 osób)</w:t>
            </w:r>
          </w:p>
        </w:tc>
        <w:tc>
          <w:tcPr>
            <w:tcW w:w="1105" w:type="dxa"/>
          </w:tcPr>
          <w:p w14:paraId="1A6F52D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C9F9C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7FB11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A885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0E480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059A544C" w14:textId="77777777" w:rsidTr="00872EF6">
        <w:trPr>
          <w:trHeight w:val="574"/>
        </w:trPr>
        <w:tc>
          <w:tcPr>
            <w:tcW w:w="538" w:type="dxa"/>
          </w:tcPr>
          <w:p w14:paraId="743A50E1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697" w:type="dxa"/>
            <w:vAlign w:val="center"/>
          </w:tcPr>
          <w:p w14:paraId="7C3DC03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Usługa ksero</w:t>
            </w:r>
          </w:p>
        </w:tc>
        <w:tc>
          <w:tcPr>
            <w:tcW w:w="1304" w:type="dxa"/>
            <w:vAlign w:val="center"/>
          </w:tcPr>
          <w:p w14:paraId="6804278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sz w:val="20"/>
                <w:szCs w:val="20"/>
              </w:rPr>
              <w:t>Jednostkowy koszt ceny wydruku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A4</w:t>
            </w:r>
          </w:p>
        </w:tc>
        <w:tc>
          <w:tcPr>
            <w:tcW w:w="1701" w:type="dxa"/>
            <w:vAlign w:val="center"/>
          </w:tcPr>
          <w:p w14:paraId="026DDB7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05" w:type="dxa"/>
          </w:tcPr>
          <w:p w14:paraId="4B88064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66445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A5886F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E5E8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BD9F7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2154A3F0" w14:textId="77777777" w:rsidTr="00872EF6">
        <w:trPr>
          <w:trHeight w:val="574"/>
        </w:trPr>
        <w:tc>
          <w:tcPr>
            <w:tcW w:w="538" w:type="dxa"/>
          </w:tcPr>
          <w:p w14:paraId="0CA09B77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878D785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>ŁĄCZNIE suma 1-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1EF0AEC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126D49A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05" w:type="dxa"/>
            <w:vAlign w:val="center"/>
          </w:tcPr>
          <w:p w14:paraId="05AEB342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A1F919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820300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15E074C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EC10F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21E27D" w14:textId="77777777" w:rsidR="00D54BFD" w:rsidRPr="005E77D4" w:rsidRDefault="00D54BFD" w:rsidP="00D54BFD">
      <w:pPr>
        <w:spacing w:before="60" w:after="60"/>
        <w:jc w:val="both"/>
        <w:rPr>
          <w:b/>
          <w:color w:val="000000"/>
          <w:sz w:val="16"/>
          <w:szCs w:val="16"/>
        </w:rPr>
      </w:pPr>
    </w:p>
    <w:p w14:paraId="0F866CEB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C21F2C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07A719F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8481616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1E4DEAB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A4E91C4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34DA00D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8532832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76850A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3912AD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B2898E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47E002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C2234C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AF29FD3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25444C1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74645C8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6143B07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6B8250F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7462FF8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27BAAE6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734B821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2BF59C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85371F4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16F8181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25B3D3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206CC7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31BAB2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335137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669148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1067955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7D2152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54F146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347113F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54FE906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17F1B6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E5E905B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786AA9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6D4617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13B905F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EF09F5E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43B6BCB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6D458D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4702E9B8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64082DA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1CA9B63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86269C4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DF8A7F4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CBE37A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BAD566F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03856679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372A590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697A8D48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77C500D5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15C755C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2CA3FBC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30098DF6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51719AC2" w14:textId="77777777" w:rsidR="00D54BFD" w:rsidRDefault="00D54BFD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</w:p>
    <w:p w14:paraId="2942B201" w14:textId="7997D920" w:rsidR="00111017" w:rsidRDefault="00111017" w:rsidP="00111017">
      <w:pPr>
        <w:ind w:right="23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Formularz składania oferty ( cz. III ŁÓDŹ )</w:t>
      </w:r>
    </w:p>
    <w:p w14:paraId="7EB38FF9" w14:textId="77777777" w:rsidR="00111017" w:rsidRDefault="00111017" w:rsidP="00111017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p w14:paraId="179F3B52" w14:textId="77777777" w:rsidR="00D54BFD" w:rsidRPr="005E77D4" w:rsidRDefault="00D54BFD" w:rsidP="00D54BFD">
      <w:pPr>
        <w:ind w:left="284" w:right="23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97"/>
        <w:gridCol w:w="1304"/>
        <w:gridCol w:w="1701"/>
        <w:gridCol w:w="1105"/>
        <w:gridCol w:w="1134"/>
        <w:gridCol w:w="426"/>
        <w:gridCol w:w="1134"/>
        <w:gridCol w:w="1275"/>
      </w:tblGrid>
      <w:tr w:rsidR="00D54BFD" w:rsidRPr="00C03E02" w14:paraId="2DBEF863" w14:textId="77777777" w:rsidTr="00872EF6">
        <w:trPr>
          <w:trHeight w:val="887"/>
        </w:trPr>
        <w:tc>
          <w:tcPr>
            <w:tcW w:w="538" w:type="dxa"/>
            <w:vMerge w:val="restart"/>
            <w:vAlign w:val="center"/>
          </w:tcPr>
          <w:p w14:paraId="52B36479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7" w:type="dxa"/>
            <w:vMerge w:val="restart"/>
            <w:vAlign w:val="center"/>
          </w:tcPr>
          <w:p w14:paraId="47225A31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Oferowany Przedmiot</w:t>
            </w:r>
          </w:p>
          <w:p w14:paraId="0BEAECDC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4E8D6C5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2823D3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1105" w:type="dxa"/>
            <w:vMerge w:val="restart"/>
            <w:vAlign w:val="center"/>
          </w:tcPr>
          <w:p w14:paraId="797256BE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769DFA" w14:textId="77777777" w:rsidR="00D54BFD" w:rsidRPr="0036347B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Cena</w:t>
            </w:r>
          </w:p>
          <w:p w14:paraId="0B97497A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jednostkowa </w:t>
            </w:r>
            <w:r w:rsidRPr="003634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>netto zł</w:t>
            </w:r>
          </w:p>
        </w:tc>
        <w:tc>
          <w:tcPr>
            <w:tcW w:w="1134" w:type="dxa"/>
            <w:vMerge w:val="restart"/>
            <w:vAlign w:val="center"/>
          </w:tcPr>
          <w:p w14:paraId="45EA9600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sz w:val="20"/>
                <w:szCs w:val="20"/>
              </w:rPr>
              <w:t>Cena Ofertowa netto</w:t>
            </w:r>
          </w:p>
        </w:tc>
        <w:tc>
          <w:tcPr>
            <w:tcW w:w="1560" w:type="dxa"/>
            <w:gridSpan w:val="2"/>
            <w:vAlign w:val="center"/>
          </w:tcPr>
          <w:p w14:paraId="53895F2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275" w:type="dxa"/>
            <w:vMerge w:val="restart"/>
            <w:vAlign w:val="center"/>
          </w:tcPr>
          <w:p w14:paraId="5815581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Ofertowa brutto</w:t>
            </w:r>
          </w:p>
          <w:p w14:paraId="45E1C8F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</w:t>
            </w:r>
          </w:p>
          <w:p w14:paraId="01E79EA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826323" w14:paraId="18B1A877" w14:textId="77777777" w:rsidTr="00872EF6">
        <w:trPr>
          <w:trHeight w:val="59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14:paraId="124BC7E2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003FF263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304265CE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E485F42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397B63E2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B3A726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02032AD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44D077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60FE5938" w14:textId="77777777" w:rsidR="00D54BFD" w:rsidRPr="00826323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BFD" w:rsidRPr="00826323" w14:paraId="57BD8826" w14:textId="77777777" w:rsidTr="00872EF6">
        <w:trPr>
          <w:trHeight w:val="150"/>
        </w:trPr>
        <w:tc>
          <w:tcPr>
            <w:tcW w:w="538" w:type="dxa"/>
            <w:tcBorders>
              <w:bottom w:val="single" w:sz="4" w:space="0" w:color="auto"/>
            </w:tcBorders>
          </w:tcPr>
          <w:p w14:paraId="72989F04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41948B9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07CD2E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572DBB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A825ED6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D13FA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f = d x e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744EAA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FA985D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h = f x g 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B40200" w14:textId="77777777" w:rsidR="00D54BFD" w:rsidRPr="0082632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6323">
              <w:rPr>
                <w:rFonts w:asciiTheme="minorHAnsi" w:hAnsiTheme="minorHAnsi" w:cstheme="minorHAnsi"/>
                <w:sz w:val="22"/>
                <w:szCs w:val="22"/>
              </w:rPr>
              <w:t>i = f +h</w:t>
            </w:r>
          </w:p>
        </w:tc>
      </w:tr>
      <w:tr w:rsidR="00D54BFD" w:rsidRPr="00C03E02" w14:paraId="6217C60F" w14:textId="77777777" w:rsidTr="00872EF6">
        <w:trPr>
          <w:trHeight w:val="574"/>
        </w:trPr>
        <w:tc>
          <w:tcPr>
            <w:tcW w:w="538" w:type="dxa"/>
          </w:tcPr>
          <w:p w14:paraId="1D1D04F4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97" w:type="dxa"/>
          </w:tcPr>
          <w:p w14:paraId="7D53D4B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Sala dla dorosłych  31</w:t>
            </w:r>
            <w:r w:rsidRPr="006B79EE">
              <w:rPr>
                <w:rFonts w:asciiTheme="minorHAnsi" w:hAnsiTheme="minorHAnsi" w:cstheme="minorHAnsi"/>
                <w:sz w:val="20"/>
                <w:szCs w:val="20"/>
              </w:rPr>
              <w:t xml:space="preserve"> osób siedzących </w:t>
            </w:r>
          </w:p>
        </w:tc>
        <w:tc>
          <w:tcPr>
            <w:tcW w:w="1304" w:type="dxa"/>
            <w:vAlign w:val="center"/>
          </w:tcPr>
          <w:p w14:paraId="1415372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0CF244A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1105" w:type="dxa"/>
          </w:tcPr>
          <w:p w14:paraId="4540F1A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83102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0F470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51E2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03927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7DC6FDD2" w14:textId="77777777" w:rsidTr="00872EF6">
        <w:trPr>
          <w:trHeight w:val="574"/>
        </w:trPr>
        <w:tc>
          <w:tcPr>
            <w:tcW w:w="538" w:type="dxa"/>
          </w:tcPr>
          <w:p w14:paraId="451628EE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97" w:type="dxa"/>
          </w:tcPr>
          <w:p w14:paraId="7E2D197C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ala dla dorosłych na maksimum 10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osób </w:t>
            </w:r>
          </w:p>
        </w:tc>
        <w:tc>
          <w:tcPr>
            <w:tcW w:w="1304" w:type="dxa"/>
            <w:vAlign w:val="center"/>
          </w:tcPr>
          <w:p w14:paraId="2337A0E3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2823DB3D" w14:textId="3478D124" w:rsidR="00D54BFD" w:rsidRPr="0056669E" w:rsidRDefault="001641F6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029E8489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sal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 dla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 xml:space="preserve">osób) </w:t>
            </w:r>
          </w:p>
        </w:tc>
        <w:tc>
          <w:tcPr>
            <w:tcW w:w="1105" w:type="dxa"/>
          </w:tcPr>
          <w:p w14:paraId="164F394A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55843A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BEACB2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F3D373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03B1C0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47E1EA9C" w14:textId="77777777" w:rsidTr="00872EF6">
        <w:trPr>
          <w:trHeight w:val="574"/>
        </w:trPr>
        <w:tc>
          <w:tcPr>
            <w:tcW w:w="538" w:type="dxa"/>
          </w:tcPr>
          <w:p w14:paraId="560450C8" w14:textId="77777777" w:rsidR="00D54BFD" w:rsidRPr="00B0188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97" w:type="dxa"/>
          </w:tcPr>
          <w:p w14:paraId="7E9BED48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dzieci  na maksimum 10 osób </w:t>
            </w:r>
          </w:p>
        </w:tc>
        <w:tc>
          <w:tcPr>
            <w:tcW w:w="1304" w:type="dxa"/>
            <w:vAlign w:val="center"/>
          </w:tcPr>
          <w:p w14:paraId="3EEAE130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53CDB5FE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5CBBD06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441F4A4C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F722B82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C1BA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BCBDA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C4015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751CE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50245330" w14:textId="77777777" w:rsidTr="00872EF6">
        <w:trPr>
          <w:trHeight w:val="574"/>
        </w:trPr>
        <w:tc>
          <w:tcPr>
            <w:tcW w:w="538" w:type="dxa"/>
          </w:tcPr>
          <w:p w14:paraId="40F23AB6" w14:textId="77777777" w:rsidR="00D54BFD" w:rsidRPr="00B0188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</w:tcPr>
          <w:p w14:paraId="27C3425E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 xml:space="preserve">Sala dla młodzieży  na maksimum 10 osób </w:t>
            </w:r>
          </w:p>
        </w:tc>
        <w:tc>
          <w:tcPr>
            <w:tcW w:w="1304" w:type="dxa"/>
            <w:vAlign w:val="center"/>
          </w:tcPr>
          <w:p w14:paraId="08D5D95B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701" w:type="dxa"/>
            <w:vAlign w:val="center"/>
          </w:tcPr>
          <w:p w14:paraId="0F003D4C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173C39CB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1882">
              <w:rPr>
                <w:rFonts w:asciiTheme="minorHAnsi" w:hAnsiTheme="minorHAnsi" w:cstheme="minorHAnsi"/>
                <w:sz w:val="20"/>
                <w:szCs w:val="20"/>
              </w:rPr>
              <w:t>(1 sala dla 10 osób)</w:t>
            </w:r>
          </w:p>
          <w:p w14:paraId="7C81E886" w14:textId="77777777" w:rsidR="00D54BFD" w:rsidRPr="00B0188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EC25D5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835B1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749AF8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DFE71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8B26D9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660832E8" w14:textId="77777777" w:rsidTr="00872EF6">
        <w:trPr>
          <w:trHeight w:val="574"/>
        </w:trPr>
        <w:tc>
          <w:tcPr>
            <w:tcW w:w="538" w:type="dxa"/>
          </w:tcPr>
          <w:p w14:paraId="1C983DE5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97" w:type="dxa"/>
            <w:vAlign w:val="center"/>
          </w:tcPr>
          <w:p w14:paraId="178B2B6C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pokój jednoosobowy lub dwuosobowy do pojedynczego wykorzystania</w:t>
            </w:r>
          </w:p>
        </w:tc>
        <w:tc>
          <w:tcPr>
            <w:tcW w:w="1304" w:type="dxa"/>
            <w:vAlign w:val="center"/>
          </w:tcPr>
          <w:p w14:paraId="510D8EAC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10273E6B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56</w:t>
            </w:r>
          </w:p>
          <w:p w14:paraId="4C9251DB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7</w:t>
            </w:r>
            <w:r w:rsidRPr="0056669E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245B273C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FCF91E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EEDE950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1C6DBE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AAD708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2E2511F8" w14:textId="77777777" w:rsidTr="00872EF6">
        <w:trPr>
          <w:trHeight w:val="574"/>
        </w:trPr>
        <w:tc>
          <w:tcPr>
            <w:tcW w:w="538" w:type="dxa"/>
          </w:tcPr>
          <w:p w14:paraId="6395E8CA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697" w:type="dxa"/>
            <w:vAlign w:val="center"/>
          </w:tcPr>
          <w:p w14:paraId="0910668D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dwuosobowe lub trzyosobowe do podwójnego wykorzystania</w:t>
            </w:r>
          </w:p>
        </w:tc>
        <w:tc>
          <w:tcPr>
            <w:tcW w:w="1304" w:type="dxa"/>
            <w:vAlign w:val="center"/>
          </w:tcPr>
          <w:p w14:paraId="553AE88B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  <w:vAlign w:val="center"/>
          </w:tcPr>
          <w:p w14:paraId="4FF7F49C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</w:t>
            </w:r>
          </w:p>
          <w:p w14:paraId="766FF5E3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noclegów x 3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4038F0EA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7F06C4" w14:textId="77777777" w:rsidR="00D54BFD" w:rsidRPr="0056669E" w:rsidRDefault="00D54BFD" w:rsidP="00872EF6">
            <w:pPr>
              <w:ind w:left="-76"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336B2A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A2FB8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99537F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56669E" w14:paraId="27915BB6" w14:textId="77777777" w:rsidTr="00872EF6">
        <w:trPr>
          <w:trHeight w:val="574"/>
        </w:trPr>
        <w:tc>
          <w:tcPr>
            <w:tcW w:w="538" w:type="dxa"/>
          </w:tcPr>
          <w:p w14:paraId="5F2F210C" w14:textId="77777777" w:rsidR="00D54BFD" w:rsidRPr="0056669E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697" w:type="dxa"/>
            <w:vAlign w:val="center"/>
          </w:tcPr>
          <w:p w14:paraId="2E13ADEA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pokoje trzyosobowe lub czteroosobowe do potrójnego wykorzystania lub dwuosobowe z możliwością dostawki</w:t>
            </w:r>
          </w:p>
        </w:tc>
        <w:tc>
          <w:tcPr>
            <w:tcW w:w="1304" w:type="dxa"/>
          </w:tcPr>
          <w:p w14:paraId="4403BAB5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669E">
              <w:rPr>
                <w:rFonts w:asciiTheme="minorHAnsi" w:hAnsiTheme="minorHAnsi" w:cstheme="minorHAnsi"/>
                <w:sz w:val="20"/>
                <w:szCs w:val="20"/>
              </w:rPr>
              <w:t>Doba hotelowa za pokój</w:t>
            </w:r>
          </w:p>
        </w:tc>
        <w:tc>
          <w:tcPr>
            <w:tcW w:w="1701" w:type="dxa"/>
          </w:tcPr>
          <w:p w14:paraId="5E1E7D48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52B91097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48</w:t>
            </w:r>
          </w:p>
          <w:p w14:paraId="20BE5E1A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(8 noclegów x 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6</w:t>
            </w:r>
            <w:r w:rsidRPr="00213A93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pokoi)</w:t>
            </w:r>
          </w:p>
        </w:tc>
        <w:tc>
          <w:tcPr>
            <w:tcW w:w="1105" w:type="dxa"/>
          </w:tcPr>
          <w:p w14:paraId="422CDED7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6DBE50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2AE597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B6CC96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D38490" w14:textId="77777777" w:rsidR="00D54BFD" w:rsidRPr="0056669E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4FE9F3D1" w14:textId="77777777" w:rsidTr="00872EF6">
        <w:trPr>
          <w:trHeight w:val="574"/>
        </w:trPr>
        <w:tc>
          <w:tcPr>
            <w:tcW w:w="538" w:type="dxa"/>
          </w:tcPr>
          <w:p w14:paraId="0E780EF7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2EE2D5E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Śniadanie</w:t>
            </w:r>
          </w:p>
        </w:tc>
        <w:tc>
          <w:tcPr>
            <w:tcW w:w="1304" w:type="dxa"/>
            <w:vAlign w:val="center"/>
          </w:tcPr>
          <w:p w14:paraId="4F34ACE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32DAC7CE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0E2FFD29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620FC0C5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 x śniadanie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11632C3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4A4345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78B8D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57AB4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53A6B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E2F194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27796ED5" w14:textId="77777777" w:rsidTr="00872EF6">
        <w:trPr>
          <w:trHeight w:val="574"/>
        </w:trPr>
        <w:tc>
          <w:tcPr>
            <w:tcW w:w="538" w:type="dxa"/>
          </w:tcPr>
          <w:p w14:paraId="5D3B71CA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4C893C8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 xml:space="preserve">Obiad </w:t>
            </w:r>
          </w:p>
        </w:tc>
        <w:tc>
          <w:tcPr>
            <w:tcW w:w="1304" w:type="dxa"/>
            <w:vAlign w:val="center"/>
          </w:tcPr>
          <w:p w14:paraId="47E4FC3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36AB86CB" w14:textId="77777777" w:rsidR="00D54BFD" w:rsidRPr="005C3FCD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248</w:t>
            </w:r>
          </w:p>
          <w:p w14:paraId="6D5EECEA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(8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x obiad dla 31</w:t>
            </w:r>
            <w:r w:rsidRPr="005C3FCD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6DB3BEA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3A6BB7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22B6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CF8F01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1F164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A70BB8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015D1A52" w14:textId="77777777" w:rsidTr="00872EF6">
        <w:trPr>
          <w:trHeight w:val="1330"/>
        </w:trPr>
        <w:tc>
          <w:tcPr>
            <w:tcW w:w="538" w:type="dxa"/>
          </w:tcPr>
          <w:p w14:paraId="789DA4D0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52C8ABA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Kol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acja podsumowująca</w:t>
            </w:r>
          </w:p>
        </w:tc>
        <w:tc>
          <w:tcPr>
            <w:tcW w:w="1304" w:type="dxa"/>
            <w:vAlign w:val="center"/>
          </w:tcPr>
          <w:p w14:paraId="776F369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008ED6F1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31</w:t>
            </w:r>
          </w:p>
          <w:p w14:paraId="02D88E22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(1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48D152C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161192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0FE17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4A41D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CAF3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6BCB2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29A4AB32" w14:textId="77777777" w:rsidTr="00872EF6">
        <w:trPr>
          <w:trHeight w:val="574"/>
        </w:trPr>
        <w:tc>
          <w:tcPr>
            <w:tcW w:w="538" w:type="dxa"/>
          </w:tcPr>
          <w:p w14:paraId="6BC76107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5AE22DF2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Kolacja </w:t>
            </w:r>
          </w:p>
        </w:tc>
        <w:tc>
          <w:tcPr>
            <w:tcW w:w="1304" w:type="dxa"/>
            <w:vAlign w:val="center"/>
          </w:tcPr>
          <w:p w14:paraId="3209919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</w:p>
        </w:tc>
        <w:tc>
          <w:tcPr>
            <w:tcW w:w="1701" w:type="dxa"/>
            <w:vAlign w:val="center"/>
          </w:tcPr>
          <w:p w14:paraId="3422AD7D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</w:p>
          <w:p w14:paraId="31665C45" w14:textId="77777777" w:rsidR="00D54BFD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217</w:t>
            </w:r>
          </w:p>
          <w:p w14:paraId="3EEE7DF6" w14:textId="77777777" w:rsidR="00D54BFD" w:rsidRPr="00C03E02" w:rsidRDefault="00D54BFD" w:rsidP="00872EF6">
            <w:pPr>
              <w:ind w:left="-76"/>
              <w:jc w:val="center"/>
              <w:rPr>
                <w:rFonts w:asciiTheme="minorHAnsi" w:hAnsiTheme="minorHAnsi" w:cstheme="minorHAnsi"/>
                <w:kern w:val="32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kern w:val="32"/>
                <w:sz w:val="20"/>
                <w:szCs w:val="20"/>
              </w:rPr>
              <w:t>7 x kolacja dla 31</w:t>
            </w:r>
            <w:r w:rsidRPr="00C03E02">
              <w:rPr>
                <w:rFonts w:asciiTheme="minorHAnsi" w:hAnsiTheme="minorHAnsi" w:cstheme="minorHAnsi"/>
                <w:kern w:val="32"/>
                <w:sz w:val="20"/>
                <w:szCs w:val="20"/>
              </w:rPr>
              <w:t xml:space="preserve"> osób)</w:t>
            </w:r>
          </w:p>
          <w:p w14:paraId="5E63175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A843230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86286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C84CB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33A76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AADB1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793D10BB" w14:textId="77777777" w:rsidTr="00872EF6">
        <w:trPr>
          <w:trHeight w:val="574"/>
        </w:trPr>
        <w:tc>
          <w:tcPr>
            <w:tcW w:w="538" w:type="dxa"/>
          </w:tcPr>
          <w:p w14:paraId="2D4877D4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97" w:type="dxa"/>
            <w:vAlign w:val="center"/>
          </w:tcPr>
          <w:p w14:paraId="5029D19D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Całodzienny serwis kawowy dla wszystkich uczestników szkolenia</w:t>
            </w:r>
          </w:p>
        </w:tc>
        <w:tc>
          <w:tcPr>
            <w:tcW w:w="1304" w:type="dxa"/>
            <w:vAlign w:val="center"/>
          </w:tcPr>
          <w:p w14:paraId="6F5B4674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Cena jednostkowa za serwis jednodniowy dla jednej osoby</w:t>
            </w:r>
          </w:p>
        </w:tc>
        <w:tc>
          <w:tcPr>
            <w:tcW w:w="1701" w:type="dxa"/>
            <w:vAlign w:val="center"/>
          </w:tcPr>
          <w:p w14:paraId="1BAAC8D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(8 dni dla 31 osób)</w:t>
            </w:r>
          </w:p>
        </w:tc>
        <w:tc>
          <w:tcPr>
            <w:tcW w:w="1105" w:type="dxa"/>
          </w:tcPr>
          <w:p w14:paraId="01E81EA7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EC9CC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4722E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1414D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70A37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24574C5B" w14:textId="77777777" w:rsidTr="00872EF6">
        <w:trPr>
          <w:trHeight w:val="574"/>
        </w:trPr>
        <w:tc>
          <w:tcPr>
            <w:tcW w:w="538" w:type="dxa"/>
          </w:tcPr>
          <w:p w14:paraId="36B7CEB8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697" w:type="dxa"/>
            <w:vAlign w:val="center"/>
          </w:tcPr>
          <w:p w14:paraId="44823B31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Usługa ksero</w:t>
            </w:r>
          </w:p>
        </w:tc>
        <w:tc>
          <w:tcPr>
            <w:tcW w:w="1304" w:type="dxa"/>
            <w:vAlign w:val="center"/>
          </w:tcPr>
          <w:p w14:paraId="5325922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3A93">
              <w:rPr>
                <w:rFonts w:asciiTheme="minorHAnsi" w:hAnsiTheme="minorHAnsi" w:cstheme="minorHAnsi"/>
                <w:sz w:val="20"/>
                <w:szCs w:val="20"/>
              </w:rPr>
              <w:t>Jednostkowy koszt ceny wydruku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A4</w:t>
            </w:r>
          </w:p>
        </w:tc>
        <w:tc>
          <w:tcPr>
            <w:tcW w:w="1701" w:type="dxa"/>
            <w:vAlign w:val="center"/>
          </w:tcPr>
          <w:p w14:paraId="6365BE3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105" w:type="dxa"/>
          </w:tcPr>
          <w:p w14:paraId="513EECBE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0D07AB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CEC125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9AC0A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99DA45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BFD" w:rsidRPr="00C03E02" w14:paraId="31BD6D25" w14:textId="77777777" w:rsidTr="00872EF6">
        <w:trPr>
          <w:trHeight w:val="574"/>
        </w:trPr>
        <w:tc>
          <w:tcPr>
            <w:tcW w:w="538" w:type="dxa"/>
          </w:tcPr>
          <w:p w14:paraId="4418F6E1" w14:textId="77777777" w:rsidR="00D54BFD" w:rsidRPr="00C03E02" w:rsidRDefault="00D54BFD" w:rsidP="00872EF6">
            <w:pPr>
              <w:ind w:left="-76" w:right="2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CC3FBF2" w14:textId="77777777" w:rsidR="00D54BFD" w:rsidRPr="00213A93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>ŁĄCZNIE suma 1-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213A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5A51D1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701" w:type="dxa"/>
            <w:vAlign w:val="center"/>
          </w:tcPr>
          <w:p w14:paraId="3A5A2C0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05" w:type="dxa"/>
            <w:vAlign w:val="center"/>
          </w:tcPr>
          <w:p w14:paraId="30583AF3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3DA4269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329096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3E02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9E1872F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0BF4DC" w14:textId="77777777" w:rsidR="00D54BFD" w:rsidRPr="00C03E02" w:rsidRDefault="00D54BFD" w:rsidP="00872EF6">
            <w:pPr>
              <w:ind w:left="-7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10FA62" w14:textId="77777777" w:rsidR="00D54BFD" w:rsidRPr="005E77D4" w:rsidRDefault="00D54BFD" w:rsidP="00D54BFD">
      <w:pPr>
        <w:spacing w:before="60" w:after="60"/>
        <w:jc w:val="both"/>
        <w:rPr>
          <w:b/>
          <w:color w:val="000000"/>
          <w:sz w:val="16"/>
          <w:szCs w:val="16"/>
        </w:rPr>
      </w:pPr>
    </w:p>
    <w:p w14:paraId="54336018" w14:textId="77777777" w:rsidR="00285B37" w:rsidRPr="006624AE" w:rsidRDefault="00285B37" w:rsidP="00285B37">
      <w:pPr>
        <w:pStyle w:val="Akapitzlist"/>
        <w:rPr>
          <w:rFonts w:cs="Times New Roman"/>
        </w:rPr>
      </w:pPr>
    </w:p>
    <w:sectPr w:rsidR="00285B37" w:rsidRPr="006624AE" w:rsidSect="00847011"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CA919" w14:textId="77777777" w:rsidR="001D3261" w:rsidRDefault="001D3261" w:rsidP="00C921AB">
      <w:r>
        <w:separator/>
      </w:r>
    </w:p>
  </w:endnote>
  <w:endnote w:type="continuationSeparator" w:id="0">
    <w:p w14:paraId="299804F5" w14:textId="77777777" w:rsidR="001D3261" w:rsidRDefault="001D3261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Luxi Sans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017852"/>
      <w:docPartObj>
        <w:docPartGallery w:val="Page Numbers (Bottom of Page)"/>
        <w:docPartUnique/>
      </w:docPartObj>
    </w:sdtPr>
    <w:sdtEndPr/>
    <w:sdtContent>
      <w:p w14:paraId="58B11319" w14:textId="77777777" w:rsidR="002F10E0" w:rsidRDefault="002F10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8CD0" w14:textId="77777777" w:rsidR="00C921AB" w:rsidRDefault="00C921AB" w:rsidP="00C921AB">
    <w:pPr>
      <w:pStyle w:val="Stopka"/>
      <w:tabs>
        <w:tab w:val="clear" w:pos="4536"/>
        <w:tab w:val="clear" w:pos="9072"/>
        <w:tab w:val="left" w:pos="209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45B6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C24C07D" wp14:editId="68F94AE8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6B32" w14:textId="77777777" w:rsidR="001D3261" w:rsidRDefault="001D3261" w:rsidP="00C921AB">
      <w:r>
        <w:separator/>
      </w:r>
    </w:p>
  </w:footnote>
  <w:footnote w:type="continuationSeparator" w:id="0">
    <w:p w14:paraId="656404CF" w14:textId="77777777" w:rsidR="001D3261" w:rsidRDefault="001D3261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5E5D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330B860F" wp14:editId="5C22BFCB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436"/>
    <w:multiLevelType w:val="hybridMultilevel"/>
    <w:tmpl w:val="A48AB85C"/>
    <w:lvl w:ilvl="0" w:tplc="2C229FF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C10"/>
    <w:multiLevelType w:val="hybridMultilevel"/>
    <w:tmpl w:val="513A8F76"/>
    <w:lvl w:ilvl="0" w:tplc="0900B8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36673"/>
    <w:multiLevelType w:val="hybridMultilevel"/>
    <w:tmpl w:val="49825D3C"/>
    <w:lvl w:ilvl="0" w:tplc="59A440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13AF8"/>
    <w:multiLevelType w:val="multilevel"/>
    <w:tmpl w:val="10BC455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17367"/>
    <w:multiLevelType w:val="hybridMultilevel"/>
    <w:tmpl w:val="C8340F30"/>
    <w:lvl w:ilvl="0" w:tplc="FBC696EE">
      <w:start w:val="1"/>
      <w:numFmt w:val="decimal"/>
      <w:lvlText w:val="%1)"/>
      <w:lvlJc w:val="left"/>
      <w:pPr>
        <w:ind w:left="1068" w:hanging="360"/>
      </w:pPr>
      <w:rPr>
        <w:rFonts w:ascii="Times New Roman" w:eastAsia="ヒラギノ角ゴ Pro W3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D22D1"/>
    <w:multiLevelType w:val="multilevel"/>
    <w:tmpl w:val="2F3A1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D8B23B8"/>
    <w:multiLevelType w:val="multilevel"/>
    <w:tmpl w:val="43CE8D6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F5712E"/>
    <w:multiLevelType w:val="multilevel"/>
    <w:tmpl w:val="4D982B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9D5579"/>
    <w:multiLevelType w:val="hybridMultilevel"/>
    <w:tmpl w:val="7B20024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A09549D"/>
    <w:multiLevelType w:val="hybridMultilevel"/>
    <w:tmpl w:val="6C72BE2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CF7288"/>
    <w:multiLevelType w:val="hybridMultilevel"/>
    <w:tmpl w:val="4886903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F272348"/>
    <w:multiLevelType w:val="hybridMultilevel"/>
    <w:tmpl w:val="286C21F8"/>
    <w:lvl w:ilvl="0" w:tplc="AD40E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8216CA"/>
    <w:multiLevelType w:val="hybridMultilevel"/>
    <w:tmpl w:val="FA228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E675B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27C6C2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A47BC"/>
    <w:multiLevelType w:val="hybridMultilevel"/>
    <w:tmpl w:val="724062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445F"/>
    <w:multiLevelType w:val="hybridMultilevel"/>
    <w:tmpl w:val="81FADEC0"/>
    <w:lvl w:ilvl="0" w:tplc="EA0667C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45071"/>
    <w:multiLevelType w:val="hybridMultilevel"/>
    <w:tmpl w:val="A656D5B0"/>
    <w:lvl w:ilvl="0" w:tplc="3CE8F320">
      <w:start w:val="1"/>
      <w:numFmt w:val="decimal"/>
      <w:lvlText w:val="%1."/>
      <w:lvlJc w:val="left"/>
      <w:pPr>
        <w:ind w:left="715" w:hanging="360"/>
      </w:pPr>
      <w:rPr>
        <w:rFonts w:ascii="Arial" w:hAnsi="Arial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1" w15:restartNumberingAfterBreak="0">
    <w:nsid w:val="41407B7E"/>
    <w:multiLevelType w:val="hybridMultilevel"/>
    <w:tmpl w:val="C5AE19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0E3880"/>
    <w:multiLevelType w:val="singleLevel"/>
    <w:tmpl w:val="6CE061F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sz w:val="18"/>
        <w:szCs w:val="18"/>
      </w:rPr>
    </w:lvl>
  </w:abstractNum>
  <w:abstractNum w:abstractNumId="23" w15:restartNumberingAfterBreak="0">
    <w:nsid w:val="44176AC3"/>
    <w:multiLevelType w:val="hybridMultilevel"/>
    <w:tmpl w:val="C916DF2E"/>
    <w:lvl w:ilvl="0" w:tplc="6A9A1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B4247C"/>
    <w:multiLevelType w:val="hybridMultilevel"/>
    <w:tmpl w:val="E6F26C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B4A18"/>
    <w:multiLevelType w:val="hybridMultilevel"/>
    <w:tmpl w:val="105E334C"/>
    <w:lvl w:ilvl="0" w:tplc="D57209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D0192"/>
    <w:multiLevelType w:val="hybridMultilevel"/>
    <w:tmpl w:val="0442C130"/>
    <w:lvl w:ilvl="0" w:tplc="E4A07686">
      <w:start w:val="1"/>
      <w:numFmt w:val="upperLetter"/>
      <w:lvlText w:val="%1)"/>
      <w:lvlJc w:val="left"/>
      <w:pPr>
        <w:ind w:left="720" w:hanging="360"/>
      </w:pPr>
    </w:lvl>
    <w:lvl w:ilvl="1" w:tplc="87EAA19A">
      <w:start w:val="1"/>
      <w:numFmt w:val="lowerLetter"/>
      <w:lvlText w:val="%2."/>
      <w:lvlJc w:val="left"/>
      <w:pPr>
        <w:ind w:left="1440" w:hanging="360"/>
      </w:pPr>
    </w:lvl>
    <w:lvl w:ilvl="2" w:tplc="30E2C5C4">
      <w:start w:val="1"/>
      <w:numFmt w:val="lowerRoman"/>
      <w:lvlText w:val="%3."/>
      <w:lvlJc w:val="right"/>
      <w:pPr>
        <w:ind w:left="2160" w:hanging="180"/>
      </w:pPr>
    </w:lvl>
    <w:lvl w:ilvl="3" w:tplc="65EEDE92">
      <w:start w:val="1"/>
      <w:numFmt w:val="decimal"/>
      <w:lvlText w:val="%4."/>
      <w:lvlJc w:val="left"/>
      <w:pPr>
        <w:ind w:left="2880" w:hanging="360"/>
      </w:pPr>
    </w:lvl>
    <w:lvl w:ilvl="4" w:tplc="003E87B8">
      <w:start w:val="1"/>
      <w:numFmt w:val="lowerLetter"/>
      <w:lvlText w:val="%5."/>
      <w:lvlJc w:val="left"/>
      <w:pPr>
        <w:ind w:left="3600" w:hanging="360"/>
      </w:pPr>
    </w:lvl>
    <w:lvl w:ilvl="5" w:tplc="2A9E3590">
      <w:start w:val="1"/>
      <w:numFmt w:val="lowerRoman"/>
      <w:lvlText w:val="%6."/>
      <w:lvlJc w:val="right"/>
      <w:pPr>
        <w:ind w:left="4320" w:hanging="180"/>
      </w:pPr>
    </w:lvl>
    <w:lvl w:ilvl="6" w:tplc="310E4BBA">
      <w:start w:val="1"/>
      <w:numFmt w:val="decimal"/>
      <w:lvlText w:val="%7."/>
      <w:lvlJc w:val="left"/>
      <w:pPr>
        <w:ind w:left="5040" w:hanging="360"/>
      </w:pPr>
    </w:lvl>
    <w:lvl w:ilvl="7" w:tplc="93CEB652">
      <w:start w:val="1"/>
      <w:numFmt w:val="lowerLetter"/>
      <w:lvlText w:val="%8."/>
      <w:lvlJc w:val="left"/>
      <w:pPr>
        <w:ind w:left="5760" w:hanging="360"/>
      </w:pPr>
    </w:lvl>
    <w:lvl w:ilvl="8" w:tplc="09C6662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938E0"/>
    <w:multiLevelType w:val="hybridMultilevel"/>
    <w:tmpl w:val="528643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A2677E"/>
    <w:multiLevelType w:val="hybridMultilevel"/>
    <w:tmpl w:val="2AAEA088"/>
    <w:lvl w:ilvl="0" w:tplc="BCEC2F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15A3B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5F185420"/>
    <w:multiLevelType w:val="hybridMultilevel"/>
    <w:tmpl w:val="B5668A86"/>
    <w:lvl w:ilvl="0" w:tplc="73C48A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B07F9"/>
    <w:multiLevelType w:val="hybridMultilevel"/>
    <w:tmpl w:val="14AED482"/>
    <w:lvl w:ilvl="0" w:tplc="50484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15"/>
  </w:num>
  <w:num w:numId="5">
    <w:abstractNumId w:val="1"/>
  </w:num>
  <w:num w:numId="6">
    <w:abstractNumId w:val="19"/>
  </w:num>
  <w:num w:numId="7">
    <w:abstractNumId w:val="25"/>
  </w:num>
  <w:num w:numId="8">
    <w:abstractNumId w:val="3"/>
  </w:num>
  <w:num w:numId="9">
    <w:abstractNumId w:val="22"/>
  </w:num>
  <w:num w:numId="10">
    <w:abstractNumId w:val="20"/>
  </w:num>
  <w:num w:numId="11">
    <w:abstractNumId w:val="2"/>
  </w:num>
  <w:num w:numId="12">
    <w:abstractNumId w:val="32"/>
  </w:num>
  <w:num w:numId="13">
    <w:abstractNumId w:val="9"/>
  </w:num>
  <w:num w:numId="14">
    <w:abstractNumId w:val="7"/>
  </w:num>
  <w:num w:numId="15">
    <w:abstractNumId w:val="18"/>
  </w:num>
  <w:num w:numId="16">
    <w:abstractNumId w:val="30"/>
  </w:num>
  <w:num w:numId="17">
    <w:abstractNumId w:val="14"/>
  </w:num>
  <w:num w:numId="18">
    <w:abstractNumId w:val="0"/>
  </w:num>
  <w:num w:numId="19">
    <w:abstractNumId w:val="31"/>
  </w:num>
  <w:num w:numId="20">
    <w:abstractNumId w:val="28"/>
  </w:num>
  <w:num w:numId="21">
    <w:abstractNumId w:val="8"/>
  </w:num>
  <w:num w:numId="22">
    <w:abstractNumId w:val="17"/>
  </w:num>
  <w:num w:numId="23">
    <w:abstractNumId w:val="13"/>
  </w:num>
  <w:num w:numId="24">
    <w:abstractNumId w:val="24"/>
  </w:num>
  <w:num w:numId="25">
    <w:abstractNumId w:val="11"/>
  </w:num>
  <w:num w:numId="26">
    <w:abstractNumId w:val="21"/>
  </w:num>
  <w:num w:numId="27">
    <w:abstractNumId w:val="29"/>
  </w:num>
  <w:num w:numId="28">
    <w:abstractNumId w:val="33"/>
  </w:num>
  <w:num w:numId="29">
    <w:abstractNumId w:val="5"/>
  </w:num>
  <w:num w:numId="30">
    <w:abstractNumId w:val="10"/>
  </w:num>
  <w:num w:numId="31">
    <w:abstractNumId w:val="16"/>
  </w:num>
  <w:num w:numId="32">
    <w:abstractNumId w:val="12"/>
  </w:num>
  <w:num w:numId="33">
    <w:abstractNumId w:val="2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0752"/>
    <w:rsid w:val="00014C77"/>
    <w:rsid w:val="000545B0"/>
    <w:rsid w:val="000844F7"/>
    <w:rsid w:val="000A0E5D"/>
    <w:rsid w:val="000B7A9D"/>
    <w:rsid w:val="000F431B"/>
    <w:rsid w:val="00104BCE"/>
    <w:rsid w:val="00111017"/>
    <w:rsid w:val="00137937"/>
    <w:rsid w:val="00160060"/>
    <w:rsid w:val="001641F6"/>
    <w:rsid w:val="001673EC"/>
    <w:rsid w:val="00174F63"/>
    <w:rsid w:val="001B268A"/>
    <w:rsid w:val="001D3261"/>
    <w:rsid w:val="001E1D1D"/>
    <w:rsid w:val="00212811"/>
    <w:rsid w:val="002156DA"/>
    <w:rsid w:val="0022149E"/>
    <w:rsid w:val="00243AFE"/>
    <w:rsid w:val="00246902"/>
    <w:rsid w:val="00252B12"/>
    <w:rsid w:val="0025387F"/>
    <w:rsid w:val="0026784A"/>
    <w:rsid w:val="002843DA"/>
    <w:rsid w:val="00285B37"/>
    <w:rsid w:val="002914B2"/>
    <w:rsid w:val="00294383"/>
    <w:rsid w:val="002B75BE"/>
    <w:rsid w:val="002D21C8"/>
    <w:rsid w:val="002E419F"/>
    <w:rsid w:val="002F10E0"/>
    <w:rsid w:val="00342F31"/>
    <w:rsid w:val="00367897"/>
    <w:rsid w:val="003A0360"/>
    <w:rsid w:val="003D4F72"/>
    <w:rsid w:val="003E3D86"/>
    <w:rsid w:val="003E6150"/>
    <w:rsid w:val="0042144B"/>
    <w:rsid w:val="00425358"/>
    <w:rsid w:val="004747DF"/>
    <w:rsid w:val="00475A35"/>
    <w:rsid w:val="004774BA"/>
    <w:rsid w:val="00487B4B"/>
    <w:rsid w:val="00492FBE"/>
    <w:rsid w:val="004A7AF8"/>
    <w:rsid w:val="004B3CB4"/>
    <w:rsid w:val="004C6CB8"/>
    <w:rsid w:val="004D1F13"/>
    <w:rsid w:val="004D3634"/>
    <w:rsid w:val="004D3691"/>
    <w:rsid w:val="004E0E0A"/>
    <w:rsid w:val="004F57AF"/>
    <w:rsid w:val="0051205B"/>
    <w:rsid w:val="00534DFF"/>
    <w:rsid w:val="00556D39"/>
    <w:rsid w:val="00570948"/>
    <w:rsid w:val="00577628"/>
    <w:rsid w:val="00590B7D"/>
    <w:rsid w:val="00591C56"/>
    <w:rsid w:val="005C61CA"/>
    <w:rsid w:val="005D330E"/>
    <w:rsid w:val="005E0B82"/>
    <w:rsid w:val="0060454C"/>
    <w:rsid w:val="00616E8A"/>
    <w:rsid w:val="00633E04"/>
    <w:rsid w:val="00652AE2"/>
    <w:rsid w:val="006611AA"/>
    <w:rsid w:val="006624AE"/>
    <w:rsid w:val="00672CD9"/>
    <w:rsid w:val="00692DC3"/>
    <w:rsid w:val="006BC989"/>
    <w:rsid w:val="006C7020"/>
    <w:rsid w:val="006E2D44"/>
    <w:rsid w:val="006E3271"/>
    <w:rsid w:val="006E79D8"/>
    <w:rsid w:val="006F68B6"/>
    <w:rsid w:val="00703769"/>
    <w:rsid w:val="0072313B"/>
    <w:rsid w:val="00742ABA"/>
    <w:rsid w:val="00762637"/>
    <w:rsid w:val="00767CAC"/>
    <w:rsid w:val="00791043"/>
    <w:rsid w:val="007A6373"/>
    <w:rsid w:val="007C1071"/>
    <w:rsid w:val="007D0C62"/>
    <w:rsid w:val="007D5E5A"/>
    <w:rsid w:val="007E3B50"/>
    <w:rsid w:val="008063A0"/>
    <w:rsid w:val="00847011"/>
    <w:rsid w:val="00856BB6"/>
    <w:rsid w:val="00884966"/>
    <w:rsid w:val="00892AC3"/>
    <w:rsid w:val="008A614E"/>
    <w:rsid w:val="008B175E"/>
    <w:rsid w:val="008B7B6E"/>
    <w:rsid w:val="008D7442"/>
    <w:rsid w:val="009020A7"/>
    <w:rsid w:val="009048DE"/>
    <w:rsid w:val="00935544"/>
    <w:rsid w:val="009458F0"/>
    <w:rsid w:val="00945ABB"/>
    <w:rsid w:val="009520DA"/>
    <w:rsid w:val="00962E6B"/>
    <w:rsid w:val="00994BCD"/>
    <w:rsid w:val="009A1CAC"/>
    <w:rsid w:val="009A55A0"/>
    <w:rsid w:val="009D407F"/>
    <w:rsid w:val="009D7C3E"/>
    <w:rsid w:val="009E3D0F"/>
    <w:rsid w:val="009E68A6"/>
    <w:rsid w:val="009F52A0"/>
    <w:rsid w:val="00A565EE"/>
    <w:rsid w:val="00A708EB"/>
    <w:rsid w:val="00A777FF"/>
    <w:rsid w:val="00A9126C"/>
    <w:rsid w:val="00A9433C"/>
    <w:rsid w:val="00A9786F"/>
    <w:rsid w:val="00AA08F4"/>
    <w:rsid w:val="00AA276D"/>
    <w:rsid w:val="00AB4B5A"/>
    <w:rsid w:val="00AD047F"/>
    <w:rsid w:val="00AF4BCE"/>
    <w:rsid w:val="00B006D0"/>
    <w:rsid w:val="00B01170"/>
    <w:rsid w:val="00B3348B"/>
    <w:rsid w:val="00B375D7"/>
    <w:rsid w:val="00B5594A"/>
    <w:rsid w:val="00B56B7A"/>
    <w:rsid w:val="00B842AB"/>
    <w:rsid w:val="00BB4762"/>
    <w:rsid w:val="00BB5703"/>
    <w:rsid w:val="00BC3BED"/>
    <w:rsid w:val="00BC459B"/>
    <w:rsid w:val="00BD113D"/>
    <w:rsid w:val="00BE14CF"/>
    <w:rsid w:val="00C03B52"/>
    <w:rsid w:val="00C06DCC"/>
    <w:rsid w:val="00C20FF2"/>
    <w:rsid w:val="00C21460"/>
    <w:rsid w:val="00C22D0E"/>
    <w:rsid w:val="00C26666"/>
    <w:rsid w:val="00C31F6F"/>
    <w:rsid w:val="00C410BC"/>
    <w:rsid w:val="00C65FFC"/>
    <w:rsid w:val="00C76710"/>
    <w:rsid w:val="00C81D97"/>
    <w:rsid w:val="00C921AB"/>
    <w:rsid w:val="00CB6505"/>
    <w:rsid w:val="00CE2765"/>
    <w:rsid w:val="00CF7ED7"/>
    <w:rsid w:val="00D54BFD"/>
    <w:rsid w:val="00D636FD"/>
    <w:rsid w:val="00D833B5"/>
    <w:rsid w:val="00D8721D"/>
    <w:rsid w:val="00DE5D3D"/>
    <w:rsid w:val="00E02FD6"/>
    <w:rsid w:val="00E20664"/>
    <w:rsid w:val="00E81FC7"/>
    <w:rsid w:val="00E83287"/>
    <w:rsid w:val="00E9468B"/>
    <w:rsid w:val="00EC6522"/>
    <w:rsid w:val="00EE7694"/>
    <w:rsid w:val="00EE7DA3"/>
    <w:rsid w:val="00EF6260"/>
    <w:rsid w:val="00F24E92"/>
    <w:rsid w:val="00F94A3B"/>
    <w:rsid w:val="00FA004E"/>
    <w:rsid w:val="00FA4E64"/>
    <w:rsid w:val="00FB2921"/>
    <w:rsid w:val="00FB546B"/>
    <w:rsid w:val="00FC7DD9"/>
    <w:rsid w:val="00FF4218"/>
    <w:rsid w:val="00FF43F9"/>
    <w:rsid w:val="0114A3A0"/>
    <w:rsid w:val="05D428EA"/>
    <w:rsid w:val="09D2023D"/>
    <w:rsid w:val="0B6CC25F"/>
    <w:rsid w:val="0C2C3B4A"/>
    <w:rsid w:val="0EA7029B"/>
    <w:rsid w:val="0FF2A67E"/>
    <w:rsid w:val="172BF9D8"/>
    <w:rsid w:val="17636B01"/>
    <w:rsid w:val="179E394C"/>
    <w:rsid w:val="190DB905"/>
    <w:rsid w:val="19487D1E"/>
    <w:rsid w:val="197077D8"/>
    <w:rsid w:val="199FAEAC"/>
    <w:rsid w:val="1AC79394"/>
    <w:rsid w:val="1E137AFA"/>
    <w:rsid w:val="200D131D"/>
    <w:rsid w:val="2056AADC"/>
    <w:rsid w:val="24536243"/>
    <w:rsid w:val="24BD4F9E"/>
    <w:rsid w:val="267FF952"/>
    <w:rsid w:val="27064329"/>
    <w:rsid w:val="2726BE02"/>
    <w:rsid w:val="281BC9B3"/>
    <w:rsid w:val="282DE313"/>
    <w:rsid w:val="29F22E66"/>
    <w:rsid w:val="2CA2304F"/>
    <w:rsid w:val="2D7C1072"/>
    <w:rsid w:val="2F6B28D4"/>
    <w:rsid w:val="384319FC"/>
    <w:rsid w:val="3DD6E604"/>
    <w:rsid w:val="3E4F0DEC"/>
    <w:rsid w:val="3F10AEBA"/>
    <w:rsid w:val="3F618E8E"/>
    <w:rsid w:val="3F927429"/>
    <w:rsid w:val="414464A9"/>
    <w:rsid w:val="44AD5704"/>
    <w:rsid w:val="474D97A1"/>
    <w:rsid w:val="475D2A5F"/>
    <w:rsid w:val="48775F0F"/>
    <w:rsid w:val="491EACC4"/>
    <w:rsid w:val="4968A2DD"/>
    <w:rsid w:val="4EEA8CB8"/>
    <w:rsid w:val="50059AA0"/>
    <w:rsid w:val="50A8F73E"/>
    <w:rsid w:val="52482CF7"/>
    <w:rsid w:val="529871BB"/>
    <w:rsid w:val="544D4BD0"/>
    <w:rsid w:val="56CB40BB"/>
    <w:rsid w:val="587AAE5B"/>
    <w:rsid w:val="5BBE8D72"/>
    <w:rsid w:val="5D7B2DA8"/>
    <w:rsid w:val="61FF3A4A"/>
    <w:rsid w:val="66BE4864"/>
    <w:rsid w:val="69818099"/>
    <w:rsid w:val="69CC3A2B"/>
    <w:rsid w:val="6B5A16B1"/>
    <w:rsid w:val="6D95E700"/>
    <w:rsid w:val="6F251140"/>
    <w:rsid w:val="6F2CEAA0"/>
    <w:rsid w:val="6F46D615"/>
    <w:rsid w:val="70829DC8"/>
    <w:rsid w:val="70887185"/>
    <w:rsid w:val="709B3990"/>
    <w:rsid w:val="70CD87C2"/>
    <w:rsid w:val="70D0DFBA"/>
    <w:rsid w:val="72B80DE2"/>
    <w:rsid w:val="73958459"/>
    <w:rsid w:val="74052884"/>
    <w:rsid w:val="76332F23"/>
    <w:rsid w:val="774EFD87"/>
    <w:rsid w:val="781D5FEC"/>
    <w:rsid w:val="78C7FB76"/>
    <w:rsid w:val="7C508BF2"/>
    <w:rsid w:val="7DB593EB"/>
    <w:rsid w:val="7E9EB96C"/>
    <w:rsid w:val="7EA0E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3A736"/>
  <w15:docId w15:val="{602C7738-7394-4076-ADE0-1CCA6520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4BF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NormalTable0">
    <w:name w:val="Normal Table0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menfont">
    <w:name w:val="men font"/>
    <w:basedOn w:val="Normalny"/>
    <w:rsid w:val="00762637"/>
    <w:pPr>
      <w:widowControl/>
      <w:suppressAutoHyphens w:val="0"/>
    </w:pPr>
    <w:rPr>
      <w:rFonts w:ascii="Arial" w:eastAsia="Times New Roman" w:hAnsi="Arial" w:cs="Arial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3A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3A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3A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ma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patrianci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atrianci@orpeg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A02C3-22BA-48A7-8D30-A109CBB1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3360</Words>
  <Characters>20162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Katarzyna Pawelec</cp:lastModifiedBy>
  <cp:revision>39</cp:revision>
  <cp:lastPrinted>2024-01-23T14:00:00Z</cp:lastPrinted>
  <dcterms:created xsi:type="dcterms:W3CDTF">2024-02-15T14:24:00Z</dcterms:created>
  <dcterms:modified xsi:type="dcterms:W3CDTF">2024-02-16T09:51:00Z</dcterms:modified>
</cp:coreProperties>
</file>