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C6A0" w14:textId="77777777" w:rsidR="000A0E5D" w:rsidRPr="008F4DAB" w:rsidRDefault="000A0E5D" w:rsidP="0036220F">
      <w:pPr>
        <w:spacing w:line="320" w:lineRule="atLeast"/>
        <w:rPr>
          <w:rFonts w:asciiTheme="minorHAnsi" w:hAnsiTheme="minorHAnsi" w:cstheme="minorHAnsi"/>
          <w:sz w:val="20"/>
          <w:szCs w:val="20"/>
        </w:rPr>
      </w:pPr>
    </w:p>
    <w:p w14:paraId="495CA69D" w14:textId="73B69B8E" w:rsidR="00195190" w:rsidRPr="008F4DAB" w:rsidRDefault="00195190" w:rsidP="0036220F">
      <w:pPr>
        <w:widowControl/>
        <w:suppressAutoHyphens w:val="0"/>
        <w:spacing w:line="320" w:lineRule="atLeast"/>
        <w:jc w:val="right"/>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Warszawa, dnia</w:t>
      </w:r>
      <w:r w:rsidR="00593E69">
        <w:rPr>
          <w:rFonts w:asciiTheme="minorHAnsi" w:eastAsiaTheme="minorHAnsi" w:hAnsiTheme="minorHAnsi" w:cstheme="minorHAnsi"/>
          <w:kern w:val="0"/>
          <w:sz w:val="20"/>
          <w:szCs w:val="20"/>
          <w:lang w:eastAsia="en-US" w:bidi="ar-SA"/>
        </w:rPr>
        <w:t xml:space="preserve"> 08</w:t>
      </w:r>
      <w:r w:rsidR="007551D0">
        <w:rPr>
          <w:rFonts w:asciiTheme="minorHAnsi" w:eastAsiaTheme="minorHAnsi" w:hAnsiTheme="minorHAnsi" w:cstheme="minorHAnsi"/>
          <w:kern w:val="0"/>
          <w:sz w:val="20"/>
          <w:szCs w:val="20"/>
          <w:lang w:eastAsia="en-US" w:bidi="ar-SA"/>
        </w:rPr>
        <w:t xml:space="preserve"> lutego 2024</w:t>
      </w:r>
      <w:r w:rsidR="006A4360"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roku</w:t>
      </w:r>
    </w:p>
    <w:p w14:paraId="0270C19C" w14:textId="77777777" w:rsidR="00195190" w:rsidRPr="008F4DAB" w:rsidRDefault="00195190"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Zapytanie ofertowe</w:t>
      </w:r>
    </w:p>
    <w:p w14:paraId="3AC038B7" w14:textId="77777777" w:rsidR="00515D1B" w:rsidRPr="008F4DAB" w:rsidRDefault="00515D1B"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14:paraId="7B4CA36A"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Nazwa zamówienia / Przedmiot umowy:</w:t>
      </w:r>
      <w:r w:rsidRPr="008F4DAB">
        <w:rPr>
          <w:rFonts w:asciiTheme="minorHAnsi" w:eastAsiaTheme="minorHAnsi" w:hAnsiTheme="minorHAnsi" w:cstheme="minorHAnsi"/>
          <w:kern w:val="0"/>
          <w:sz w:val="20"/>
          <w:szCs w:val="20"/>
          <w:lang w:eastAsia="en-US" w:bidi="ar-SA"/>
        </w:rPr>
        <w:t xml:space="preserve"> sprzedaż wraz z sukcesywną dostawą materiałów eksploatacyjnych do drukarek, kserokopiarek i urządzeń wielofunkcyjnych oraz odbiór i utylizacja zużytych tonerów.  </w:t>
      </w:r>
    </w:p>
    <w:p w14:paraId="46260FAB"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Rodzaj zamówienia</w:t>
      </w:r>
      <w:r w:rsidRPr="008F4DAB">
        <w:rPr>
          <w:rFonts w:asciiTheme="minorHAnsi" w:eastAsiaTheme="minorHAnsi" w:hAnsiTheme="minorHAnsi" w:cstheme="minorHAnsi"/>
          <w:kern w:val="0"/>
          <w:sz w:val="20"/>
          <w:szCs w:val="20"/>
          <w:lang w:eastAsia="en-US" w:bidi="ar-SA"/>
        </w:rPr>
        <w:t xml:space="preserve">: sprzedaż wraz z dostawą </w:t>
      </w:r>
    </w:p>
    <w:p w14:paraId="3D33FE32" w14:textId="5861A7F4"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Termin realizacji umowy</w:t>
      </w:r>
      <w:r w:rsidRPr="008F4DAB">
        <w:rPr>
          <w:rFonts w:asciiTheme="minorHAnsi" w:eastAsiaTheme="minorHAnsi" w:hAnsiTheme="minorHAnsi" w:cstheme="minorHAnsi"/>
          <w:kern w:val="0"/>
          <w:sz w:val="20"/>
          <w:szCs w:val="20"/>
          <w:lang w:eastAsia="en-US" w:bidi="ar-SA"/>
        </w:rPr>
        <w:t xml:space="preserve">: na bieżąco, zgodnie z sukcesywnie składanymi zamówieniami, od </w:t>
      </w:r>
      <w:r w:rsidR="001054AB" w:rsidRPr="008F4DAB">
        <w:rPr>
          <w:rFonts w:asciiTheme="minorHAnsi" w:eastAsiaTheme="minorHAnsi" w:hAnsiTheme="minorHAnsi" w:cstheme="minorHAnsi"/>
          <w:kern w:val="0"/>
          <w:sz w:val="20"/>
          <w:szCs w:val="20"/>
          <w:lang w:eastAsia="en-US" w:bidi="ar-SA"/>
        </w:rPr>
        <w:t>dnia zawarcia umowy do 31</w:t>
      </w:r>
      <w:r w:rsidR="0010657C">
        <w:rPr>
          <w:rFonts w:asciiTheme="minorHAnsi" w:eastAsiaTheme="minorHAnsi" w:hAnsiTheme="minorHAnsi" w:cstheme="minorHAnsi"/>
          <w:kern w:val="0"/>
          <w:sz w:val="20"/>
          <w:szCs w:val="20"/>
          <w:lang w:eastAsia="en-US" w:bidi="ar-SA"/>
        </w:rPr>
        <w:t>.</w:t>
      </w:r>
      <w:r w:rsidR="001054AB" w:rsidRPr="008F4DAB">
        <w:rPr>
          <w:rFonts w:asciiTheme="minorHAnsi" w:eastAsiaTheme="minorHAnsi" w:hAnsiTheme="minorHAnsi" w:cstheme="minorHAnsi"/>
          <w:kern w:val="0"/>
          <w:sz w:val="20"/>
          <w:szCs w:val="20"/>
          <w:lang w:eastAsia="en-US" w:bidi="ar-SA"/>
        </w:rPr>
        <w:t xml:space="preserve"> 12</w:t>
      </w:r>
      <w:r w:rsidR="0010657C">
        <w:rPr>
          <w:rFonts w:asciiTheme="minorHAnsi" w:eastAsiaTheme="minorHAnsi" w:hAnsiTheme="minorHAnsi" w:cstheme="minorHAnsi"/>
          <w:kern w:val="0"/>
          <w:sz w:val="20"/>
          <w:szCs w:val="20"/>
          <w:lang w:eastAsia="en-US" w:bidi="ar-SA"/>
        </w:rPr>
        <w:t>.</w:t>
      </w:r>
      <w:r w:rsidR="001054AB" w:rsidRPr="008F4DAB">
        <w:rPr>
          <w:rFonts w:asciiTheme="minorHAnsi" w:eastAsiaTheme="minorHAnsi" w:hAnsiTheme="minorHAnsi" w:cstheme="minorHAnsi"/>
          <w:kern w:val="0"/>
          <w:sz w:val="20"/>
          <w:szCs w:val="20"/>
          <w:lang w:eastAsia="en-US" w:bidi="ar-SA"/>
        </w:rPr>
        <w:t>202</w:t>
      </w:r>
      <w:r w:rsidR="00B74ECD">
        <w:rPr>
          <w:rFonts w:asciiTheme="minorHAnsi" w:eastAsiaTheme="minorHAnsi" w:hAnsiTheme="minorHAnsi" w:cstheme="minorHAnsi"/>
          <w:kern w:val="0"/>
          <w:sz w:val="20"/>
          <w:szCs w:val="20"/>
          <w:lang w:eastAsia="en-US" w:bidi="ar-SA"/>
        </w:rPr>
        <w:t>4</w:t>
      </w:r>
      <w:r w:rsidR="00531061" w:rsidRPr="008F4DAB">
        <w:rPr>
          <w:rFonts w:asciiTheme="minorHAnsi" w:eastAsiaTheme="minorHAnsi" w:hAnsiTheme="minorHAnsi" w:cstheme="minorHAnsi"/>
          <w:kern w:val="0"/>
          <w:sz w:val="20"/>
          <w:szCs w:val="20"/>
          <w:lang w:eastAsia="en-US" w:bidi="ar-SA"/>
        </w:rPr>
        <w:t xml:space="preserve"> </w:t>
      </w:r>
      <w:r w:rsidR="0010657C">
        <w:rPr>
          <w:rFonts w:asciiTheme="minorHAnsi" w:eastAsiaTheme="minorHAnsi" w:hAnsiTheme="minorHAnsi" w:cstheme="minorHAnsi"/>
          <w:kern w:val="0"/>
          <w:sz w:val="20"/>
          <w:szCs w:val="20"/>
          <w:lang w:eastAsia="en-US" w:bidi="ar-SA"/>
        </w:rPr>
        <w:t xml:space="preserve"> r. </w:t>
      </w:r>
      <w:r w:rsidR="00531061" w:rsidRPr="008F4DAB">
        <w:rPr>
          <w:rFonts w:asciiTheme="minorHAnsi" w:eastAsiaTheme="minorHAnsi" w:hAnsiTheme="minorHAnsi" w:cstheme="minorHAnsi"/>
          <w:kern w:val="0"/>
          <w:sz w:val="20"/>
          <w:szCs w:val="20"/>
          <w:lang w:eastAsia="en-US" w:bidi="ar-SA"/>
        </w:rPr>
        <w:t>lub do wyczerpania kwoty z umowy</w:t>
      </w:r>
    </w:p>
    <w:p w14:paraId="0EAB8D4C"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14:paraId="66585ADF" w14:textId="77777777" w:rsidR="00195190" w:rsidRPr="008F4DAB" w:rsidRDefault="00195190" w:rsidP="0036220F">
      <w:pPr>
        <w:widowControl/>
        <w:suppressAutoHyphens w:val="0"/>
        <w:spacing w:line="320" w:lineRule="atLeast"/>
        <w:contextualSpacing/>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Opis Przedmiotu Zamówienia:</w:t>
      </w:r>
    </w:p>
    <w:p w14:paraId="66A31B0A"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Przedmiotem zamówienia jest sprzedaż wraz z dostawą i wniesieniem do wskazanego pomieszczenia </w:t>
      </w:r>
      <w:r w:rsidR="0010657C">
        <w:rPr>
          <w:rFonts w:asciiTheme="minorHAnsi" w:eastAsiaTheme="minorHAnsi" w:hAnsiTheme="minorHAnsi" w:cstheme="minorHAnsi"/>
          <w:kern w:val="0"/>
          <w:sz w:val="20"/>
          <w:szCs w:val="20"/>
          <w:lang w:eastAsia="en-US" w:bidi="ar-SA"/>
        </w:rPr>
        <w:t xml:space="preserve">Zamawiającego </w:t>
      </w:r>
      <w:r w:rsidRPr="008F4DAB">
        <w:rPr>
          <w:rFonts w:asciiTheme="minorHAnsi" w:eastAsiaTheme="minorHAnsi" w:hAnsiTheme="minorHAnsi" w:cstheme="minorHAnsi"/>
          <w:kern w:val="0"/>
          <w:sz w:val="20"/>
          <w:szCs w:val="20"/>
          <w:lang w:eastAsia="en-US" w:bidi="ar-SA"/>
        </w:rPr>
        <w:t xml:space="preserve">tonerów oraz materiałów eksploatacyjnych do drukarek, kserokopiarek i urządzeń wielofunkcyjnych. Szczegółowy wykaz asortymentu objętego przedmiotem zamówienia wskazany został w załączniku nr 1 do zapytania ofertowego. </w:t>
      </w:r>
    </w:p>
    <w:p w14:paraId="1A513C68" w14:textId="35751255"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Każdorazowa realizacja zamówienia (poprzez sprzedaż wraz z dostawą** zamawianych tonerów oraz materiałów eksploatacyjnych do siedziby </w:t>
      </w:r>
      <w:r w:rsidR="0010657C">
        <w:rPr>
          <w:rFonts w:asciiTheme="minorHAnsi" w:eastAsiaTheme="minorHAnsi" w:hAnsiTheme="minorHAnsi" w:cstheme="minorHAnsi"/>
          <w:kern w:val="0"/>
          <w:sz w:val="20"/>
          <w:szCs w:val="20"/>
          <w:lang w:eastAsia="en-US" w:bidi="ar-SA"/>
        </w:rPr>
        <w:t>Z</w:t>
      </w:r>
      <w:r w:rsidR="0010657C" w:rsidRPr="008F4DAB">
        <w:rPr>
          <w:rFonts w:asciiTheme="minorHAnsi" w:eastAsiaTheme="minorHAnsi" w:hAnsiTheme="minorHAnsi" w:cstheme="minorHAnsi"/>
          <w:kern w:val="0"/>
          <w:sz w:val="20"/>
          <w:szCs w:val="20"/>
          <w:lang w:eastAsia="en-US" w:bidi="ar-SA"/>
        </w:rPr>
        <w:t>amawiającego</w:t>
      </w:r>
      <w:r w:rsidRPr="008F4DAB">
        <w:rPr>
          <w:rFonts w:asciiTheme="minorHAnsi" w:eastAsiaTheme="minorHAnsi" w:hAnsiTheme="minorHAnsi" w:cstheme="minorHAnsi"/>
          <w:kern w:val="0"/>
          <w:sz w:val="20"/>
          <w:szCs w:val="20"/>
          <w:lang w:eastAsia="en-US" w:bidi="ar-SA"/>
        </w:rPr>
        <w:t>)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w:t>
      </w:r>
    </w:p>
    <w:p w14:paraId="3987193B"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Każdorazowo po dokonanej dostawie Wykonawca zobowiązany będzie do przekazania (wraz z dostarczanym asortymentem) Zamawiającemu faktury zawierającej wyszczególnienie dostarczonych materiałów, ich liczby oraz ceny.</w:t>
      </w:r>
    </w:p>
    <w:p w14:paraId="0EDFAFCC"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Wykonawca zobowiązuje się do bezpłatnego odbioru zużytych materiałów eksploatacyjnych, będących przedmiotem umowy, potwierdzonego protokołem odbioru. Wykonawca zobowiązany jest do wystawienia dokumentu karty przekazania odpadu lub innego potwierdzającego dokonanie tej czynności.</w:t>
      </w:r>
    </w:p>
    <w:p w14:paraId="3667E3E6"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 O terminach odbioru Zamawiający będzie informował Wykonawcę mailowo.</w:t>
      </w:r>
    </w:p>
    <w:p w14:paraId="4A9ED0A3" w14:textId="15D5DA0B"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Dostawa w godzinach: 8:00-15:30.</w:t>
      </w:r>
    </w:p>
    <w:p w14:paraId="49B6CE23"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Wykonawca złoży ofertę dla materiałów oryginalnych. Zamawiający będzie składał zamówienia sukcesywnie, według własnego uznania. </w:t>
      </w:r>
    </w:p>
    <w:p w14:paraId="050EF527"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 Materiały oryginalne, tj.:</w:t>
      </w:r>
    </w:p>
    <w:p w14:paraId="29DF83E1"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wykonane z nowych elementów, </w:t>
      </w:r>
    </w:p>
    <w:p w14:paraId="7ED316BE"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bez śladu uszkodzenia,</w:t>
      </w:r>
    </w:p>
    <w:p w14:paraId="031C6639"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 oryginalnych opakowaniach producenta,</w:t>
      </w:r>
    </w:p>
    <w:p w14:paraId="738A3B19"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 widocznym logo producenta, symbolem produktu i terminem przydatności do użytku,</w:t>
      </w:r>
    </w:p>
    <w:p w14:paraId="190A163D"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posiadające wszelkie zabezpieczenia szczelności zbiorników z tonerem</w:t>
      </w:r>
    </w:p>
    <w:p w14:paraId="3303D8C9"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nie dopuszcza tonerów posiadających pojemności startowe.</w:t>
      </w:r>
    </w:p>
    <w:p w14:paraId="35A05A75"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Oferowane tonery oraz materiały eksploatacyjne muszą być fabrycznie nowe</w:t>
      </w:r>
      <w:r w:rsidR="0010657C">
        <w:rPr>
          <w:rFonts w:asciiTheme="minorHAnsi" w:hAnsiTheme="minorHAnsi" w:cstheme="minorHAnsi"/>
          <w:sz w:val="20"/>
          <w:szCs w:val="20"/>
        </w:rPr>
        <w:t xml:space="preserve">. </w:t>
      </w:r>
      <w:r w:rsidRPr="008F4DAB">
        <w:rPr>
          <w:rFonts w:asciiTheme="minorHAnsi" w:hAnsiTheme="minorHAnsi" w:cstheme="minorHAnsi"/>
          <w:sz w:val="20"/>
          <w:szCs w:val="20"/>
        </w:rPr>
        <w:t xml:space="preserve"> Zamawiający nie dopuszcza zaoferowania tonerów oraz materiałów eksploatacyjnych regenerowanych, poddanych procesowi ponownego napełnienia, wymiany jakichkolwiek elementów.</w:t>
      </w:r>
    </w:p>
    <w:p w14:paraId="63BB0043"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Jeśli w trakcie trwania umowy Zamawiający stwierdzi, że wydajność, jakość lub niezawodność dostarczonych materiałów niekorzystnie odbiega od wymagań producentów urządzeń Wykonawca zobowiązuje się do </w:t>
      </w:r>
      <w:r w:rsidRPr="008F4DAB">
        <w:rPr>
          <w:rFonts w:asciiTheme="minorHAnsi" w:eastAsiaTheme="minorHAnsi" w:hAnsiTheme="minorHAnsi" w:cstheme="minorHAnsi"/>
          <w:kern w:val="0"/>
          <w:sz w:val="20"/>
          <w:szCs w:val="20"/>
          <w:lang w:eastAsia="en-US" w:bidi="ar-SA"/>
        </w:rPr>
        <w:lastRenderedPageBreak/>
        <w:t xml:space="preserve">gwarancyjnej wymiany produktu na nowy, wolny od wad w terminie dwóch dni roboczych od momentu zgłoszenia przesłanego na wskazany przez Wykonawcę adres e-mailowy. Wymiana nastąpi w siedzibie Zamawiającego, na koszt i ryzyko Wykonawcy w razie stwierdzenia wad produktu.  </w:t>
      </w:r>
    </w:p>
    <w:p w14:paraId="1805E84D"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W przypadku uszkodzenia lub zabrudzenia urządzenia w wyniku użytkowania materiałów dostarczonych przez Wykonawcę, Zamawiającemu będzie przysługiwał zwrot kosztów naprawy/czyszczenia urządzenia. </w:t>
      </w:r>
    </w:p>
    <w:p w14:paraId="35ADA345" w14:textId="77777777" w:rsidR="00195190" w:rsidRPr="008F4DAB" w:rsidRDefault="00195190" w:rsidP="0036220F">
      <w:pPr>
        <w:widowControl/>
        <w:numPr>
          <w:ilvl w:val="0"/>
          <w:numId w:val="2"/>
        </w:numPr>
        <w:suppressAutoHyphens w:val="0"/>
        <w:spacing w:line="320" w:lineRule="atLeast"/>
        <w:contextualSpacing/>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Podstawą do zwrotu kosztów naprawy będzie ekspertyza sporządzona przez osobę serwisującą dane urządzenia oraz faktura za naprawę urządzenia.</w:t>
      </w:r>
    </w:p>
    <w:p w14:paraId="615D6AFA"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Dostarczone materiały posiadać będą minimum 24 miesięczny termin przydatności do użytku licząc od dnia ich dostawy.</w:t>
      </w:r>
    </w:p>
    <w:p w14:paraId="57DDDBA6"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w celu porównania ofert sporządził załącznik nr 1 do zapytania ofertowego – wykaz najczęściej używanych tonerów, bębnów i innych materiałów eksploatacyjnych do drukarek, kserokopiarek urządzeń wielofunkcyjnych, oraz faksów. Rzeczywiste liczby zamówionych materiałów będą uzależnione od bieżących potrzeb Zamawiającego. Zamawiający zapłaci jedynie za rzeczywiste dostawy. Wykonawcy nie przysługują żadne roszczenia z tytułu liczby i rodzajów zamawianych materiałów.</w:t>
      </w:r>
    </w:p>
    <w:p w14:paraId="75405F8B"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Wykonawca gwarantuje, że ceny brutto oferowanych materiałów, w okresie trwania umowy nie ulegną zmianie. </w:t>
      </w:r>
    </w:p>
    <w:p w14:paraId="419E5B72" w14:textId="481A967C"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Dostawa z wniesieniem materiałów stanowi koszt </w:t>
      </w:r>
      <w:r w:rsidR="00F36609">
        <w:rPr>
          <w:rFonts w:asciiTheme="minorHAnsi" w:hAnsiTheme="minorHAnsi" w:cstheme="minorHAnsi"/>
          <w:sz w:val="20"/>
          <w:szCs w:val="20"/>
        </w:rPr>
        <w:t>W</w:t>
      </w:r>
      <w:r w:rsidR="00F36609" w:rsidRPr="008F4DAB">
        <w:rPr>
          <w:rFonts w:asciiTheme="minorHAnsi" w:hAnsiTheme="minorHAnsi" w:cstheme="minorHAnsi"/>
          <w:sz w:val="20"/>
          <w:szCs w:val="20"/>
        </w:rPr>
        <w:t>ykonawcy</w:t>
      </w:r>
      <w:r w:rsidRPr="008F4DAB">
        <w:rPr>
          <w:rFonts w:asciiTheme="minorHAnsi" w:hAnsiTheme="minorHAnsi" w:cstheme="minorHAnsi"/>
          <w:sz w:val="20"/>
          <w:szCs w:val="20"/>
        </w:rPr>
        <w:t>.</w:t>
      </w:r>
    </w:p>
    <w:p w14:paraId="7326F94E"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zakłada, że zamówienia na dostawę materiałów składane będą</w:t>
      </w:r>
      <w:r w:rsidR="00BE77E7" w:rsidRPr="008F4DAB">
        <w:rPr>
          <w:rFonts w:asciiTheme="minorHAnsi" w:hAnsiTheme="minorHAnsi" w:cstheme="minorHAnsi"/>
          <w:sz w:val="20"/>
          <w:szCs w:val="20"/>
        </w:rPr>
        <w:t xml:space="preserve"> wykonawcy najpóźniej do dnia 18</w:t>
      </w:r>
      <w:r w:rsidRPr="008F4DAB">
        <w:rPr>
          <w:rFonts w:asciiTheme="minorHAnsi" w:hAnsiTheme="minorHAnsi" w:cstheme="minorHAnsi"/>
          <w:sz w:val="20"/>
          <w:szCs w:val="20"/>
        </w:rPr>
        <w:t xml:space="preserve"> grudnia 202</w:t>
      </w:r>
      <w:r w:rsidR="00BE77E7" w:rsidRPr="008F4DAB">
        <w:rPr>
          <w:rFonts w:asciiTheme="minorHAnsi" w:hAnsiTheme="minorHAnsi" w:cstheme="minorHAnsi"/>
          <w:sz w:val="20"/>
          <w:szCs w:val="20"/>
        </w:rPr>
        <w:t>4</w:t>
      </w:r>
      <w:r w:rsidRPr="008F4DAB">
        <w:rPr>
          <w:rFonts w:asciiTheme="minorHAnsi" w:hAnsiTheme="minorHAnsi" w:cstheme="minorHAnsi"/>
          <w:sz w:val="20"/>
          <w:szCs w:val="20"/>
        </w:rPr>
        <w:t xml:space="preserve"> roku, tak by termin realizacji ostatniego zamówienia</w:t>
      </w:r>
      <w:r w:rsidR="00BE77E7" w:rsidRPr="008F4DAB">
        <w:rPr>
          <w:rFonts w:asciiTheme="minorHAnsi" w:hAnsiTheme="minorHAnsi" w:cstheme="minorHAnsi"/>
          <w:sz w:val="20"/>
          <w:szCs w:val="20"/>
        </w:rPr>
        <w:t xml:space="preserve">, w tym dostarczenia faktury </w:t>
      </w:r>
      <w:r w:rsidRPr="008F4DAB">
        <w:rPr>
          <w:rFonts w:asciiTheme="minorHAnsi" w:hAnsiTheme="minorHAnsi" w:cstheme="minorHAnsi"/>
          <w:sz w:val="20"/>
          <w:szCs w:val="20"/>
        </w:rPr>
        <w:t>w roku 202</w:t>
      </w:r>
      <w:r w:rsidR="00BE77E7" w:rsidRPr="008F4DAB">
        <w:rPr>
          <w:rFonts w:asciiTheme="minorHAnsi" w:hAnsiTheme="minorHAnsi" w:cstheme="minorHAnsi"/>
          <w:sz w:val="20"/>
          <w:szCs w:val="20"/>
        </w:rPr>
        <w:t xml:space="preserve">4 nie był późniejszy niż 23 </w:t>
      </w:r>
      <w:r w:rsidRPr="008F4DAB">
        <w:rPr>
          <w:rFonts w:asciiTheme="minorHAnsi" w:hAnsiTheme="minorHAnsi" w:cstheme="minorHAnsi"/>
          <w:sz w:val="20"/>
          <w:szCs w:val="20"/>
        </w:rPr>
        <w:t>grudnia 202</w:t>
      </w:r>
      <w:r w:rsidR="00BE77E7" w:rsidRPr="008F4DAB">
        <w:rPr>
          <w:rFonts w:asciiTheme="minorHAnsi" w:hAnsiTheme="minorHAnsi" w:cstheme="minorHAnsi"/>
          <w:sz w:val="20"/>
          <w:szCs w:val="20"/>
        </w:rPr>
        <w:t>4</w:t>
      </w:r>
      <w:r w:rsidRPr="008F4DAB">
        <w:rPr>
          <w:rFonts w:asciiTheme="minorHAnsi" w:hAnsiTheme="minorHAnsi" w:cstheme="minorHAnsi"/>
          <w:sz w:val="20"/>
          <w:szCs w:val="20"/>
        </w:rPr>
        <w:t xml:space="preserve"> roku. </w:t>
      </w:r>
    </w:p>
    <w:p w14:paraId="39371DD2" w14:textId="77777777" w:rsidR="00195190" w:rsidRPr="008F4DAB" w:rsidRDefault="00195190" w:rsidP="0036220F">
      <w:pPr>
        <w:widowControl/>
        <w:numPr>
          <w:ilvl w:val="0"/>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Wykonawca udzieli gwarancji na dostarczony towar zgodnie z projektem umowy stanowiącym załącznik nr 2 do zapytania ofertowego.  </w:t>
      </w:r>
    </w:p>
    <w:p w14:paraId="127FDE21"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*istnieje możliwość wcześniejszego rozwiązania umowy, z dwutygodniowym okresem wypowiedzenia, </w:t>
      </w:r>
    </w:p>
    <w:p w14:paraId="4E794D7D" w14:textId="3F0BFF9E"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 xml:space="preserve">dostawa realizowana osobiście lub kurierem, przy czym towar musi zostać zabezpieczony przez Wykonawcę tak, aby nie uległ zniszczeniu w trakcie transportu; dostawa do pomieszczenia wskazanego przez </w:t>
      </w:r>
      <w:r w:rsidR="00F36609">
        <w:rPr>
          <w:rFonts w:asciiTheme="minorHAnsi" w:eastAsiaTheme="minorHAnsi" w:hAnsiTheme="minorHAnsi" w:cstheme="minorHAnsi"/>
          <w:kern w:val="0"/>
          <w:sz w:val="20"/>
          <w:szCs w:val="20"/>
          <w:lang w:eastAsia="en-US" w:bidi="ar-SA"/>
        </w:rPr>
        <w:t>Z</w:t>
      </w:r>
      <w:r w:rsidR="00F36609" w:rsidRPr="008F4DAB">
        <w:rPr>
          <w:rFonts w:asciiTheme="minorHAnsi" w:eastAsiaTheme="minorHAnsi" w:hAnsiTheme="minorHAnsi" w:cstheme="minorHAnsi"/>
          <w:kern w:val="0"/>
          <w:sz w:val="20"/>
          <w:szCs w:val="20"/>
          <w:lang w:eastAsia="en-US" w:bidi="ar-SA"/>
        </w:rPr>
        <w:t>amawiającego</w:t>
      </w:r>
    </w:p>
    <w:p w14:paraId="1E9E826A"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val="x-none" w:eastAsia="en-US" w:bidi="ar-SA"/>
        </w:rPr>
      </w:pPr>
      <w:r w:rsidRPr="008F4DAB">
        <w:rPr>
          <w:rFonts w:asciiTheme="minorHAnsi" w:eastAsiaTheme="minorHAnsi" w:hAnsiTheme="minorHAnsi" w:cstheme="minorHAnsi"/>
          <w:b/>
          <w:kern w:val="0"/>
          <w:sz w:val="20"/>
          <w:szCs w:val="20"/>
          <w:lang w:val="x-none" w:eastAsia="en-US" w:bidi="ar-SA"/>
        </w:rPr>
        <w:t xml:space="preserve">Klauzula informacyjna – </w:t>
      </w:r>
      <w:r w:rsidRPr="008F4DAB">
        <w:rPr>
          <w:rFonts w:asciiTheme="minorHAnsi" w:eastAsiaTheme="minorHAnsi" w:hAnsiTheme="minorHAnsi" w:cstheme="minorHAnsi"/>
          <w:b/>
          <w:kern w:val="0"/>
          <w:sz w:val="20"/>
          <w:szCs w:val="20"/>
          <w:lang w:eastAsia="en-US" w:bidi="ar-SA"/>
        </w:rPr>
        <w:t xml:space="preserve">do niniejszego </w:t>
      </w:r>
      <w:r w:rsidRPr="008F4DAB">
        <w:rPr>
          <w:rFonts w:asciiTheme="minorHAnsi" w:eastAsiaTheme="minorHAnsi" w:hAnsiTheme="minorHAnsi" w:cstheme="minorHAnsi"/>
          <w:b/>
          <w:kern w:val="0"/>
          <w:sz w:val="20"/>
          <w:szCs w:val="20"/>
          <w:lang w:val="x-none" w:eastAsia="en-US" w:bidi="ar-SA"/>
        </w:rPr>
        <w:t xml:space="preserve">zamówienia </w:t>
      </w:r>
      <w:r w:rsidRPr="008F4DAB">
        <w:rPr>
          <w:rFonts w:asciiTheme="minorHAnsi" w:eastAsiaTheme="minorHAnsi" w:hAnsiTheme="minorHAnsi" w:cstheme="minorHAnsi"/>
          <w:b/>
          <w:kern w:val="0"/>
          <w:sz w:val="20"/>
          <w:szCs w:val="20"/>
          <w:lang w:eastAsia="en-US" w:bidi="ar-SA"/>
        </w:rPr>
        <w:t>nie stosuje się przepisów U</w:t>
      </w:r>
      <w:r w:rsidRPr="008F4DAB">
        <w:rPr>
          <w:rFonts w:asciiTheme="minorHAnsi" w:eastAsiaTheme="minorHAnsi" w:hAnsiTheme="minorHAnsi" w:cstheme="minorHAnsi"/>
          <w:b/>
          <w:kern w:val="0"/>
          <w:sz w:val="20"/>
          <w:szCs w:val="20"/>
          <w:lang w:val="x-none" w:eastAsia="en-US" w:bidi="ar-SA"/>
        </w:rPr>
        <w:t xml:space="preserve">stawy z dnia </w:t>
      </w:r>
      <w:r w:rsidRPr="008F4DAB">
        <w:rPr>
          <w:rFonts w:asciiTheme="minorHAnsi" w:eastAsiaTheme="minorHAnsi" w:hAnsiTheme="minorHAnsi" w:cstheme="minorHAnsi"/>
          <w:b/>
          <w:kern w:val="0"/>
          <w:sz w:val="20"/>
          <w:szCs w:val="20"/>
          <w:lang w:eastAsia="en-US" w:bidi="ar-SA"/>
        </w:rPr>
        <w:t>11</w:t>
      </w:r>
      <w:r w:rsidRPr="008F4DAB">
        <w:rPr>
          <w:rFonts w:asciiTheme="minorHAnsi" w:eastAsiaTheme="minorHAnsi" w:hAnsiTheme="minorHAnsi" w:cstheme="minorHAnsi"/>
          <w:b/>
          <w:kern w:val="0"/>
          <w:sz w:val="20"/>
          <w:szCs w:val="20"/>
          <w:lang w:val="x-none" w:eastAsia="en-US" w:bidi="ar-SA"/>
        </w:rPr>
        <w:t xml:space="preserve"> </w:t>
      </w:r>
      <w:r w:rsidRPr="008F4DAB">
        <w:rPr>
          <w:rFonts w:asciiTheme="minorHAnsi" w:eastAsiaTheme="minorHAnsi" w:hAnsiTheme="minorHAnsi" w:cstheme="minorHAnsi"/>
          <w:b/>
          <w:kern w:val="0"/>
          <w:sz w:val="20"/>
          <w:szCs w:val="20"/>
          <w:lang w:eastAsia="en-US" w:bidi="ar-SA"/>
        </w:rPr>
        <w:t>września</w:t>
      </w:r>
      <w:r w:rsidRPr="008F4DAB">
        <w:rPr>
          <w:rFonts w:asciiTheme="minorHAnsi" w:eastAsiaTheme="minorHAnsi" w:hAnsiTheme="minorHAnsi" w:cstheme="minorHAnsi"/>
          <w:b/>
          <w:kern w:val="0"/>
          <w:sz w:val="20"/>
          <w:szCs w:val="20"/>
          <w:lang w:val="x-none" w:eastAsia="en-US" w:bidi="ar-SA"/>
        </w:rPr>
        <w:t xml:space="preserve"> 20</w:t>
      </w:r>
      <w:r w:rsidRPr="008F4DAB">
        <w:rPr>
          <w:rFonts w:asciiTheme="minorHAnsi" w:eastAsiaTheme="minorHAnsi" w:hAnsiTheme="minorHAnsi" w:cstheme="minorHAnsi"/>
          <w:b/>
          <w:kern w:val="0"/>
          <w:sz w:val="20"/>
          <w:szCs w:val="20"/>
          <w:lang w:eastAsia="en-US" w:bidi="ar-SA"/>
        </w:rPr>
        <w:t>19</w:t>
      </w:r>
      <w:r w:rsidRPr="008F4DAB">
        <w:rPr>
          <w:rFonts w:asciiTheme="minorHAnsi" w:eastAsiaTheme="minorHAnsi" w:hAnsiTheme="minorHAnsi" w:cstheme="minorHAnsi"/>
          <w:b/>
          <w:kern w:val="0"/>
          <w:sz w:val="20"/>
          <w:szCs w:val="20"/>
          <w:lang w:val="x-none" w:eastAsia="en-US" w:bidi="ar-SA"/>
        </w:rPr>
        <w:t>r.  Prawo zamówień publicznych</w:t>
      </w:r>
      <w:r w:rsidRPr="008F4DAB">
        <w:rPr>
          <w:rFonts w:asciiTheme="minorHAnsi" w:eastAsiaTheme="minorHAnsi" w:hAnsiTheme="minorHAnsi" w:cstheme="minorHAnsi"/>
          <w:b/>
          <w:kern w:val="0"/>
          <w:sz w:val="20"/>
          <w:szCs w:val="20"/>
          <w:lang w:eastAsia="en-US" w:bidi="ar-SA"/>
        </w:rPr>
        <w:t>, na podstawie art.2 ust 1 pkt 1 tej ustawy.</w:t>
      </w:r>
      <w:r w:rsidRPr="008F4DAB">
        <w:rPr>
          <w:rFonts w:asciiTheme="minorHAnsi" w:eastAsiaTheme="minorHAnsi" w:hAnsiTheme="minorHAnsi" w:cstheme="minorHAnsi"/>
          <w:b/>
          <w:kern w:val="0"/>
          <w:sz w:val="20"/>
          <w:szCs w:val="20"/>
          <w:lang w:val="x-none" w:eastAsia="en-US" w:bidi="ar-SA"/>
        </w:rPr>
        <w:t xml:space="preserve"> </w:t>
      </w:r>
    </w:p>
    <w:p w14:paraId="41FDD35B" w14:textId="77777777" w:rsidR="00195190" w:rsidRPr="008F4DAB" w:rsidRDefault="00195190" w:rsidP="0036220F">
      <w:pPr>
        <w:widowControl/>
        <w:suppressAutoHyphens w:val="0"/>
        <w:spacing w:line="320" w:lineRule="atLeast"/>
        <w:jc w:val="both"/>
        <w:rPr>
          <w:rFonts w:asciiTheme="minorHAnsi" w:eastAsia="Calibri" w:hAnsiTheme="minorHAnsi" w:cstheme="minorHAnsi"/>
          <w:color w:val="000000"/>
          <w:kern w:val="0"/>
          <w:sz w:val="20"/>
          <w:szCs w:val="20"/>
          <w:lang w:eastAsia="pl-PL" w:bidi="ar-SA"/>
        </w:rPr>
      </w:pPr>
      <w:r w:rsidRPr="008F4DAB">
        <w:rPr>
          <w:rFonts w:asciiTheme="minorHAnsi" w:eastAsia="Calibri" w:hAnsiTheme="minorHAnsi" w:cstheme="minorHAnsi"/>
          <w:color w:val="000000"/>
          <w:kern w:val="0"/>
          <w:sz w:val="20"/>
          <w:szCs w:val="20"/>
          <w:lang w:eastAsia="pl-PL" w:bidi="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1A22266" w14:textId="77777777" w:rsidR="00195190" w:rsidRPr="008F4DAB" w:rsidRDefault="00195190" w:rsidP="0036220F">
      <w:pPr>
        <w:widowControl/>
        <w:numPr>
          <w:ilvl w:val="0"/>
          <w:numId w:val="7"/>
        </w:numPr>
        <w:suppressAutoHyphens w:val="0"/>
        <w:spacing w:line="320" w:lineRule="atLeast"/>
        <w:ind w:left="426"/>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administratorem Pani/Pana danych osobowych jest Ośrodek Rozwoju Polskiej Edukacji za Granicą z siedzibą w Warszawie, ul. </w:t>
      </w:r>
      <w:r w:rsidR="00EF65C5" w:rsidRPr="008F4DAB">
        <w:rPr>
          <w:rFonts w:asciiTheme="minorHAnsi" w:eastAsia="Calibri" w:hAnsiTheme="minorHAnsi" w:cstheme="minorHAnsi"/>
          <w:color w:val="000000"/>
          <w:sz w:val="20"/>
          <w:szCs w:val="20"/>
          <w:lang w:eastAsia="pl-PL"/>
        </w:rPr>
        <w:t>Wołoska 5</w:t>
      </w:r>
      <w:r w:rsidRPr="008F4DAB">
        <w:rPr>
          <w:rFonts w:asciiTheme="minorHAnsi" w:eastAsia="Calibri" w:hAnsiTheme="minorHAnsi" w:cstheme="minorHAnsi"/>
          <w:color w:val="000000"/>
          <w:sz w:val="20"/>
          <w:szCs w:val="20"/>
          <w:lang w:eastAsia="pl-PL"/>
        </w:rPr>
        <w:t>, 02-</w:t>
      </w:r>
      <w:r w:rsidR="00EF65C5" w:rsidRPr="008F4DAB">
        <w:rPr>
          <w:rFonts w:asciiTheme="minorHAnsi" w:eastAsia="Calibri" w:hAnsiTheme="minorHAnsi" w:cstheme="minorHAnsi"/>
          <w:color w:val="000000"/>
          <w:sz w:val="20"/>
          <w:szCs w:val="20"/>
          <w:lang w:eastAsia="pl-PL"/>
        </w:rPr>
        <w:t>67</w:t>
      </w:r>
      <w:r w:rsidRPr="008F4DAB">
        <w:rPr>
          <w:rFonts w:asciiTheme="minorHAnsi" w:eastAsia="Calibri" w:hAnsiTheme="minorHAnsi" w:cstheme="minorHAnsi"/>
          <w:color w:val="000000"/>
          <w:sz w:val="20"/>
          <w:szCs w:val="20"/>
          <w:lang w:eastAsia="pl-PL"/>
        </w:rPr>
        <w:t>5 Warszawa,</w:t>
      </w:r>
    </w:p>
    <w:p w14:paraId="040E82D1" w14:textId="77777777" w:rsidR="00195190" w:rsidRPr="008F4DAB" w:rsidRDefault="00195190" w:rsidP="0036220F">
      <w:pPr>
        <w:widowControl/>
        <w:numPr>
          <w:ilvl w:val="0"/>
          <w:numId w:val="7"/>
        </w:numPr>
        <w:suppressAutoHyphens w:val="0"/>
        <w:spacing w:line="320" w:lineRule="atLeast"/>
        <w:ind w:left="426"/>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dane kontaktowe do inspektora ochrony danych w Ośrodku Rozwoju Polskiej Edukacji za Granicą: adres </w:t>
      </w:r>
      <w:r w:rsidRPr="008F4DAB">
        <w:rPr>
          <w:rFonts w:asciiTheme="minorHAnsi" w:eastAsia="Calibri" w:hAnsiTheme="minorHAnsi" w:cstheme="minorHAnsi"/>
          <w:color w:val="000000"/>
          <w:sz w:val="20"/>
          <w:szCs w:val="20"/>
          <w:lang w:eastAsia="pl-PL"/>
        </w:rPr>
        <w:br/>
        <w:t xml:space="preserve">e-mail: </w:t>
      </w:r>
      <w:hyperlink r:id="rId8" w:history="1">
        <w:r w:rsidRPr="008F4DAB">
          <w:rPr>
            <w:rFonts w:asciiTheme="minorHAnsi" w:eastAsia="Calibri" w:hAnsiTheme="minorHAnsi" w:cstheme="minorHAnsi"/>
            <w:color w:val="0000FF"/>
            <w:sz w:val="20"/>
            <w:szCs w:val="20"/>
            <w:u w:val="single"/>
            <w:lang w:eastAsia="pl-PL"/>
          </w:rPr>
          <w:t>iod@orpeg.pl</w:t>
        </w:r>
      </w:hyperlink>
      <w:r w:rsidRPr="008F4DAB">
        <w:rPr>
          <w:rFonts w:asciiTheme="minorHAnsi" w:eastAsia="Calibri" w:hAnsiTheme="minorHAnsi" w:cstheme="minorHAnsi"/>
          <w:color w:val="000000"/>
          <w:sz w:val="20"/>
          <w:szCs w:val="20"/>
          <w:lang w:eastAsia="pl-PL"/>
        </w:rPr>
        <w:t>,</w:t>
      </w:r>
    </w:p>
    <w:p w14:paraId="3BBD44A6" w14:textId="77777777" w:rsidR="00195190" w:rsidRPr="008F4DAB" w:rsidRDefault="00195190" w:rsidP="0036220F">
      <w:pPr>
        <w:widowControl/>
        <w:numPr>
          <w:ilvl w:val="0"/>
          <w:numId w:val="7"/>
        </w:numPr>
        <w:suppressAutoHyphens w:val="0"/>
        <w:spacing w:line="320" w:lineRule="atLeast"/>
        <w:ind w:left="426"/>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Pani/Pana dane osobowe przetwarzane będą na podstawie art. 6 ust. 1 lit. c RODO w celu związanym z:</w:t>
      </w:r>
    </w:p>
    <w:p w14:paraId="66FF5B09"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przeprowadzeniem postępowania sprzedaży wraz z dostawą i wniesieniem do wskazanego pomieszczenia tonerów oraz materiałów eksploatacyjnych do drukarek, kserokopiarek, urządzeń wielofunkcyjnych oraz odbiór zużytych materiałów,</w:t>
      </w:r>
    </w:p>
    <w:p w14:paraId="6D545417"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realizacją umowy, która zostanie zawarta w wyniku przeprowadzenia niniejszego postępowania o udzielenie zamówienia publicznego, </w:t>
      </w:r>
    </w:p>
    <w:p w14:paraId="572ADECE" w14:textId="77777777" w:rsidR="00195190" w:rsidRPr="008F4DAB" w:rsidRDefault="00195190" w:rsidP="0036220F">
      <w:pPr>
        <w:widowControl/>
        <w:numPr>
          <w:ilvl w:val="1"/>
          <w:numId w:val="2"/>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przekazaniem dokumentacji postępowania do organów kontrolnych,</w:t>
      </w:r>
    </w:p>
    <w:p w14:paraId="22B266C5"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udzielaniem informacji publicznej zgodnie z ustawą z dnia 6 września 2001 r. o dostępie do informacji publicznej (Dz. U. z 202</w:t>
      </w:r>
      <w:r w:rsidR="008030C1" w:rsidRPr="008F4DAB">
        <w:rPr>
          <w:rFonts w:asciiTheme="minorHAnsi" w:eastAsia="Times New Roman" w:hAnsiTheme="minorHAnsi" w:cstheme="minorHAnsi"/>
          <w:color w:val="000000"/>
          <w:sz w:val="20"/>
          <w:szCs w:val="20"/>
          <w:lang w:eastAsia="pl-PL"/>
        </w:rPr>
        <w:t>2</w:t>
      </w:r>
      <w:r w:rsidR="00BE77E7" w:rsidRPr="008F4DAB">
        <w:rPr>
          <w:rFonts w:asciiTheme="minorHAnsi" w:eastAsia="Times New Roman" w:hAnsiTheme="minorHAnsi" w:cstheme="minorHAnsi"/>
          <w:color w:val="000000"/>
          <w:sz w:val="20"/>
          <w:szCs w:val="20"/>
          <w:lang w:eastAsia="pl-PL"/>
        </w:rPr>
        <w:t xml:space="preserve"> </w:t>
      </w:r>
      <w:r w:rsidRPr="008F4DAB">
        <w:rPr>
          <w:rFonts w:asciiTheme="minorHAnsi" w:eastAsia="Times New Roman" w:hAnsiTheme="minorHAnsi" w:cstheme="minorHAnsi"/>
          <w:color w:val="000000"/>
          <w:sz w:val="20"/>
          <w:szCs w:val="20"/>
          <w:lang w:eastAsia="pl-PL"/>
        </w:rPr>
        <w:t xml:space="preserve">r. poz. </w:t>
      </w:r>
      <w:r w:rsidR="008030C1" w:rsidRPr="008F4DAB">
        <w:rPr>
          <w:rFonts w:asciiTheme="minorHAnsi" w:eastAsia="Times New Roman" w:hAnsiTheme="minorHAnsi" w:cstheme="minorHAnsi"/>
          <w:color w:val="000000"/>
          <w:sz w:val="20"/>
          <w:szCs w:val="20"/>
          <w:lang w:eastAsia="pl-PL"/>
        </w:rPr>
        <w:t>902</w:t>
      </w:r>
      <w:r w:rsidRPr="008F4DAB">
        <w:rPr>
          <w:rFonts w:asciiTheme="minorHAnsi" w:eastAsia="Times New Roman" w:hAnsiTheme="minorHAnsi" w:cstheme="minorHAnsi"/>
          <w:color w:val="000000"/>
          <w:sz w:val="20"/>
          <w:szCs w:val="20"/>
          <w:lang w:eastAsia="pl-PL"/>
        </w:rPr>
        <w:t>).</w:t>
      </w:r>
    </w:p>
    <w:p w14:paraId="311D568E"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 xml:space="preserve">odbiorcami danych osobowych pozyskanych w ramach niniejszego postępowania będą: </w:t>
      </w:r>
    </w:p>
    <w:p w14:paraId="4D8E47E6"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lastRenderedPageBreak/>
        <w:t>podmioty, którym administrator danych osobowych przekazuje dane w związku z realizacją umowy,</w:t>
      </w:r>
    </w:p>
    <w:p w14:paraId="666912E0"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podmioty upoważnione na podstawie decyzji administracyjnych, orzeczeń sądowych, tytułów wykonawczych,</w:t>
      </w:r>
    </w:p>
    <w:p w14:paraId="680610C9"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organy państwowe w związku z prowadzonym postępowaniem,</w:t>
      </w:r>
    </w:p>
    <w:p w14:paraId="4BBEE10F"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podmioty, którym przekazanie danych następuje na podstawie wniosku lub zgody,</w:t>
      </w:r>
    </w:p>
    <w:p w14:paraId="74CCE7D2"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Times New Roman" w:hAnsiTheme="minorHAnsi" w:cstheme="minorHAnsi"/>
          <w:color w:val="000000"/>
          <w:sz w:val="20"/>
          <w:szCs w:val="20"/>
          <w:lang w:eastAsia="pl-PL"/>
        </w:rPr>
      </w:pPr>
      <w:r w:rsidRPr="008F4DAB">
        <w:rPr>
          <w:rFonts w:asciiTheme="minorHAnsi" w:eastAsia="Times New Roman" w:hAnsiTheme="minorHAnsi" w:cstheme="minorHAnsi"/>
          <w:color w:val="000000"/>
          <w:sz w:val="20"/>
          <w:szCs w:val="20"/>
          <w:lang w:eastAsia="pl-PL"/>
        </w:rPr>
        <w:t>inne podmioty upoważnione na podstawie przepisów ogólnie obowiązujących.</w:t>
      </w:r>
    </w:p>
    <w:p w14:paraId="73E6484A"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Dane osobowe pozyskane w ramach niniejszego postępowania będą przechowywane przez okres trwania postepowania o udzielenie zamówienia publicznego</w:t>
      </w:r>
      <w:r w:rsidRPr="008F4DAB">
        <w:rPr>
          <w:rFonts w:asciiTheme="minorHAnsi" w:eastAsia="Times New Roman" w:hAnsiTheme="minorHAnsi" w:cstheme="minorHAnsi"/>
          <w:color w:val="000000"/>
          <w:sz w:val="20"/>
          <w:szCs w:val="20"/>
          <w:lang w:eastAsia="pl-PL"/>
        </w:rPr>
        <w:t xml:space="preserve"> i po jego zakończeniu zgodnie z obowiązującymi przepisami prawa.</w:t>
      </w:r>
    </w:p>
    <w:p w14:paraId="64703964"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w:t>
      </w:r>
      <w:r w:rsidR="00391E0D" w:rsidRPr="008F4DAB">
        <w:rPr>
          <w:rFonts w:asciiTheme="minorHAnsi" w:eastAsia="Calibri" w:hAnsiTheme="minorHAnsi" w:cstheme="minorHAnsi"/>
          <w:color w:val="000000"/>
          <w:sz w:val="20"/>
          <w:szCs w:val="20"/>
          <w:lang w:eastAsia="pl-PL"/>
        </w:rPr>
        <w:t>o</w:t>
      </w:r>
      <w:r w:rsidRPr="008F4DAB">
        <w:rPr>
          <w:rFonts w:asciiTheme="minorHAnsi" w:eastAsia="Calibri" w:hAnsiTheme="minorHAnsi" w:cstheme="minorHAnsi"/>
          <w:color w:val="000000"/>
          <w:sz w:val="20"/>
          <w:szCs w:val="20"/>
          <w:lang w:eastAsia="pl-PL"/>
        </w:rPr>
        <w:t xml:space="preserve">bowiązek podania przez Panią/Pana danych osobowych bezpośrednio Pani/Pana dotyczących jest wymogiem związanym z udziałem w postępowaniu na </w:t>
      </w:r>
      <w:r w:rsidRPr="008F4DAB">
        <w:rPr>
          <w:rFonts w:asciiTheme="minorHAnsi" w:eastAsia="Times New Roman" w:hAnsiTheme="minorHAnsi" w:cstheme="minorHAnsi"/>
          <w:color w:val="000000"/>
          <w:sz w:val="20"/>
          <w:szCs w:val="20"/>
          <w:lang w:eastAsia="pl-PL"/>
        </w:rPr>
        <w:t>sprzedaż wraz z dostawą i wniesieniem do wskazanego pomieszczenia tonerów oraz materiałów eksploatacyjnych do drukarek, kserokopiarek, urządzeń wielofunkcyjnych oraz odbiór zużytych materiałów.</w:t>
      </w:r>
      <w:r w:rsidRPr="008F4DAB">
        <w:rPr>
          <w:rFonts w:asciiTheme="minorHAnsi" w:eastAsia="Calibri" w:hAnsiTheme="minorHAnsi" w:cstheme="minorHAnsi"/>
          <w:color w:val="000000"/>
          <w:sz w:val="20"/>
          <w:szCs w:val="20"/>
          <w:lang w:eastAsia="pl-PL"/>
        </w:rPr>
        <w:t>,</w:t>
      </w:r>
    </w:p>
    <w:p w14:paraId="40568A91"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w odniesieniu do Pani/Pana danych osobowych decyzje nie będą podejmowane w sposób zautomatyzowany, stosowanie do art. 22 RODO,</w:t>
      </w:r>
    </w:p>
    <w:p w14:paraId="530EC354"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 posiada Pani/Pan: </w:t>
      </w:r>
    </w:p>
    <w:p w14:paraId="78684182" w14:textId="77777777" w:rsidR="00195190" w:rsidRPr="008F4DAB" w:rsidRDefault="00195190" w:rsidP="0036220F">
      <w:pPr>
        <w:widowControl/>
        <w:numPr>
          <w:ilvl w:val="0"/>
          <w:numId w:val="6"/>
        </w:numPr>
        <w:suppressAutoHyphens w:val="0"/>
        <w:spacing w:line="320" w:lineRule="atLeast"/>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na podstawie art. 15 RODO prawo dostępu do danych osobowych Pani/Pana dotyczących,</w:t>
      </w:r>
    </w:p>
    <w:p w14:paraId="52A609D1" w14:textId="77777777" w:rsidR="00195190" w:rsidRPr="008F4DAB" w:rsidRDefault="00195190" w:rsidP="0036220F">
      <w:pPr>
        <w:widowControl/>
        <w:numPr>
          <w:ilvl w:val="0"/>
          <w:numId w:val="6"/>
        </w:numPr>
        <w:suppressAutoHyphens w:val="0"/>
        <w:spacing w:line="320" w:lineRule="atLeast"/>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na podstawie art. 16 RODO prawo do sprostowania Pani/Pana danych osobowych</w:t>
      </w:r>
      <w:r w:rsidRPr="008F4DAB">
        <w:rPr>
          <w:rFonts w:asciiTheme="minorHAnsi" w:eastAsia="Times New Roman" w:hAnsiTheme="minorHAnsi" w:cstheme="minorHAnsi"/>
          <w:b/>
          <w:bCs/>
          <w:color w:val="000000"/>
          <w:kern w:val="0"/>
          <w:sz w:val="20"/>
          <w:szCs w:val="20"/>
          <w:lang w:eastAsia="pl-PL" w:bidi="ar-SA"/>
        </w:rPr>
        <w:t>*</w:t>
      </w:r>
      <w:r w:rsidRPr="008F4DAB">
        <w:rPr>
          <w:rFonts w:asciiTheme="minorHAnsi" w:eastAsia="Times New Roman" w:hAnsiTheme="minorHAnsi" w:cstheme="minorHAnsi"/>
          <w:color w:val="000000"/>
          <w:kern w:val="0"/>
          <w:sz w:val="20"/>
          <w:szCs w:val="20"/>
          <w:lang w:eastAsia="pl-PL" w:bidi="ar-SA"/>
        </w:rPr>
        <w:t>,</w:t>
      </w:r>
    </w:p>
    <w:p w14:paraId="46D37EDA" w14:textId="77777777" w:rsidR="00195190" w:rsidRPr="008F4DAB" w:rsidRDefault="00195190" w:rsidP="0036220F">
      <w:pPr>
        <w:widowControl/>
        <w:numPr>
          <w:ilvl w:val="0"/>
          <w:numId w:val="6"/>
        </w:numPr>
        <w:suppressAutoHyphens w:val="0"/>
        <w:spacing w:line="320" w:lineRule="atLeast"/>
        <w:jc w:val="both"/>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na podstawie art. 18 RODO prawo żądania od administratora ograniczenia przetwarzania danych osobowych z zastrzeżeniem przypadków, o których mowa w art. 18 ust. 2 RODO**,</w:t>
      </w:r>
    </w:p>
    <w:p w14:paraId="3AB64890" w14:textId="77777777" w:rsidR="00195190" w:rsidRPr="008F4DAB" w:rsidRDefault="00195190" w:rsidP="0036220F">
      <w:pPr>
        <w:widowControl/>
        <w:numPr>
          <w:ilvl w:val="0"/>
          <w:numId w:val="6"/>
        </w:numPr>
        <w:suppressAutoHyphens w:val="0"/>
        <w:spacing w:line="320" w:lineRule="atLeast"/>
        <w:jc w:val="both"/>
        <w:rPr>
          <w:rFonts w:asciiTheme="minorHAnsi" w:eastAsia="Times New Roman" w:hAnsiTheme="minorHAnsi" w:cstheme="minorHAnsi"/>
          <w:color w:val="000000"/>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prawo do wniesienia skargi do Prezesa Urzędu Ochrony Danych Osobowych, gdy uzna Pani/Pan, że przetwarzanie danych osobowych Pani/Pana dotyczących narusza przepisy RODO,</w:t>
      </w:r>
    </w:p>
    <w:p w14:paraId="7E0A8E35" w14:textId="77777777" w:rsidR="00195190" w:rsidRPr="008F4DAB" w:rsidRDefault="00195190" w:rsidP="0036220F">
      <w:pPr>
        <w:widowControl/>
        <w:numPr>
          <w:ilvl w:val="0"/>
          <w:numId w:val="8"/>
        </w:numPr>
        <w:suppressAutoHyphens w:val="0"/>
        <w:spacing w:line="320" w:lineRule="atLeast"/>
        <w:contextualSpacing/>
        <w:jc w:val="both"/>
        <w:rPr>
          <w:rFonts w:asciiTheme="minorHAnsi" w:eastAsia="Calibri" w:hAnsiTheme="minorHAnsi" w:cstheme="minorHAnsi"/>
          <w:color w:val="000000"/>
          <w:sz w:val="20"/>
          <w:szCs w:val="20"/>
          <w:lang w:eastAsia="pl-PL"/>
        </w:rPr>
      </w:pPr>
      <w:r w:rsidRPr="008F4DAB">
        <w:rPr>
          <w:rFonts w:asciiTheme="minorHAnsi" w:eastAsia="Calibri" w:hAnsiTheme="minorHAnsi" w:cstheme="minorHAnsi"/>
          <w:color w:val="000000"/>
          <w:sz w:val="20"/>
          <w:szCs w:val="20"/>
          <w:lang w:eastAsia="pl-PL"/>
        </w:rPr>
        <w:t xml:space="preserve">nie przysługuje Pani/Panu: </w:t>
      </w:r>
    </w:p>
    <w:p w14:paraId="75FE758C" w14:textId="77777777" w:rsidR="00195190" w:rsidRPr="008F4DAB" w:rsidRDefault="00195190" w:rsidP="0036220F">
      <w:pPr>
        <w:widowControl/>
        <w:numPr>
          <w:ilvl w:val="0"/>
          <w:numId w:val="9"/>
        </w:numPr>
        <w:suppressAutoHyphens w:val="0"/>
        <w:spacing w:line="320" w:lineRule="atLeast"/>
        <w:ind w:left="709" w:hanging="283"/>
        <w:contextualSpacing/>
        <w:jc w:val="both"/>
        <w:rPr>
          <w:rFonts w:asciiTheme="minorHAnsi" w:eastAsia="Calibri" w:hAnsiTheme="minorHAnsi" w:cstheme="minorHAnsi"/>
          <w:color w:val="000000"/>
          <w:sz w:val="20"/>
          <w:szCs w:val="20"/>
          <w:lang w:eastAsia="pl-PL"/>
        </w:rPr>
      </w:pPr>
      <w:r w:rsidRPr="008F4DAB">
        <w:rPr>
          <w:rFonts w:asciiTheme="minorHAnsi" w:eastAsia="Times New Roman" w:hAnsiTheme="minorHAnsi" w:cstheme="minorHAnsi"/>
          <w:color w:val="000000"/>
          <w:sz w:val="20"/>
          <w:szCs w:val="20"/>
        </w:rPr>
        <w:t>w związku z art. 17 ust. 3 lit. b, d lub e RODO prawo do usunięcia danych osobowych,</w:t>
      </w:r>
    </w:p>
    <w:p w14:paraId="3DF06416" w14:textId="77777777" w:rsidR="00195190" w:rsidRPr="008F4DAB" w:rsidRDefault="00195190" w:rsidP="0036220F">
      <w:pPr>
        <w:widowControl/>
        <w:numPr>
          <w:ilvl w:val="0"/>
          <w:numId w:val="9"/>
        </w:numPr>
        <w:suppressAutoHyphens w:val="0"/>
        <w:spacing w:line="320" w:lineRule="atLeast"/>
        <w:ind w:left="709" w:hanging="283"/>
        <w:contextualSpacing/>
        <w:rPr>
          <w:rFonts w:asciiTheme="minorHAnsi" w:eastAsia="Times New Roman" w:hAnsiTheme="minorHAnsi" w:cstheme="minorHAnsi"/>
          <w:color w:val="000000"/>
          <w:sz w:val="20"/>
          <w:szCs w:val="20"/>
        </w:rPr>
      </w:pPr>
      <w:r w:rsidRPr="008F4DAB">
        <w:rPr>
          <w:rFonts w:asciiTheme="minorHAnsi" w:eastAsia="Times New Roman" w:hAnsiTheme="minorHAnsi" w:cstheme="minorHAnsi"/>
          <w:color w:val="000000"/>
          <w:sz w:val="20"/>
          <w:szCs w:val="20"/>
        </w:rPr>
        <w:t>prawo do przenoszenia danych osobowych, o którym mowa w art. 20 RODO,</w:t>
      </w:r>
    </w:p>
    <w:p w14:paraId="4A3C6CF1" w14:textId="77777777" w:rsidR="00195190" w:rsidRPr="008F4DAB" w:rsidRDefault="00195190" w:rsidP="0036220F">
      <w:pPr>
        <w:widowControl/>
        <w:numPr>
          <w:ilvl w:val="0"/>
          <w:numId w:val="9"/>
        </w:numPr>
        <w:suppressAutoHyphens w:val="0"/>
        <w:spacing w:line="320" w:lineRule="atLeast"/>
        <w:ind w:left="709" w:hanging="283"/>
        <w:contextualSpacing/>
        <w:jc w:val="both"/>
        <w:rPr>
          <w:rFonts w:asciiTheme="minorHAnsi" w:eastAsia="Calibri" w:hAnsiTheme="minorHAnsi" w:cstheme="minorHAnsi"/>
          <w:color w:val="000000"/>
          <w:sz w:val="20"/>
          <w:szCs w:val="20"/>
          <w:lang w:eastAsia="pl-PL"/>
        </w:rPr>
      </w:pPr>
      <w:r w:rsidRPr="008F4DAB">
        <w:rPr>
          <w:rFonts w:asciiTheme="minorHAnsi" w:eastAsia="Times New Roman" w:hAnsiTheme="minorHAnsi" w:cstheme="minorHAnsi"/>
          <w:bCs/>
          <w:color w:val="000000"/>
          <w:sz w:val="20"/>
          <w:szCs w:val="20"/>
        </w:rPr>
        <w:t>na podstawie art. 21 RODO prawo sprzeciwu, wobec przetwarzania danych osobowych, gdyż podstawą prawną przetwarzania Pani/Pana danych osobowych jest art. 6 ust. 1 lit. c RODO</w:t>
      </w:r>
    </w:p>
    <w:p w14:paraId="0B2C484C"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______________________ </w:t>
      </w:r>
    </w:p>
    <w:p w14:paraId="3CDE50EB"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Wyjaśnienie: skorzystanie z prawa do sprostowania nie może skutkować zmianą wyniku postępowania </w:t>
      </w:r>
      <w:r w:rsidRPr="008F4DAB">
        <w:rPr>
          <w:rFonts w:asciiTheme="minorHAnsi" w:eastAsiaTheme="minorHAnsi" w:hAnsiTheme="minorHAnsi" w:cstheme="minorHAnsi"/>
          <w:b/>
          <w:kern w:val="0"/>
          <w:sz w:val="20"/>
          <w:szCs w:val="20"/>
          <w:lang w:eastAsia="en-US" w:bidi="ar-SA"/>
        </w:rPr>
        <w:br/>
        <w:t xml:space="preserve">o dokonanie zakupu ani zmianą umowy oraz nie może naruszać integralności protokołu oraz jego załączników. </w:t>
      </w:r>
    </w:p>
    <w:p w14:paraId="37D321E3"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Wyjaśnienie: prawo do ograniczenia przetwarzania nie ma zastosowania w odniesieniu </w:t>
      </w:r>
      <w:r w:rsidRPr="008F4DAB">
        <w:rPr>
          <w:rFonts w:asciiTheme="minorHAnsi" w:eastAsiaTheme="minorHAnsi" w:hAnsiTheme="minorHAnsi" w:cstheme="minorHAnsi"/>
          <w:b/>
          <w:kern w:val="0"/>
          <w:sz w:val="20"/>
          <w:szCs w:val="20"/>
          <w:lang w:eastAsia="en-US" w:bidi="ar-SA"/>
        </w:rPr>
        <w:br/>
        <w:t>do przechowywania, w celu zapewnienia korzystania ze środków ochrony prawnej lub w celu ochrony praw innej osoby fizycznej lub prawnej, lub z uwagi na ważne względy interesu publicznego Unii Europejskiej lub państwa członkowskiego.</w:t>
      </w:r>
    </w:p>
    <w:p w14:paraId="39C7C520"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Wzór oświadczenia wymaganego od Wykonawcy w zakresie wypełnienia obowiązków informacyjnych przewidzianych w art. 13 lub art. 14 RODO </w:t>
      </w:r>
    </w:p>
    <w:p w14:paraId="3FE2374A"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i/>
          <w:kern w:val="0"/>
          <w:sz w:val="20"/>
          <w:szCs w:val="20"/>
          <w:lang w:eastAsia="en-US" w:bidi="ar-SA"/>
        </w:rPr>
      </w:pPr>
      <w:r w:rsidRPr="008F4DAB">
        <w:rPr>
          <w:rFonts w:asciiTheme="minorHAnsi" w:eastAsiaTheme="minorHAnsi" w:hAnsiTheme="minorHAnsi" w:cstheme="minorHAnsi"/>
          <w:i/>
          <w:kern w:val="0"/>
          <w:sz w:val="20"/>
          <w:szCs w:val="20"/>
          <w:lang w:eastAsia="en-US" w:bidi="ar-SA"/>
        </w:rPr>
        <w:t>Oświadczam, że wypełniłem obowiązki informacyjne przewidziane w art. 13 lub art. 14 RODO</w:t>
      </w:r>
      <w:r w:rsidRPr="008F4DAB">
        <w:rPr>
          <w:rFonts w:asciiTheme="minorHAnsi" w:eastAsiaTheme="minorHAnsi" w:hAnsiTheme="minorHAnsi" w:cstheme="minorHAnsi"/>
          <w:i/>
          <w:kern w:val="0"/>
          <w:sz w:val="20"/>
          <w:szCs w:val="20"/>
          <w:vertAlign w:val="superscript"/>
          <w:lang w:eastAsia="en-US" w:bidi="ar-SA"/>
        </w:rPr>
        <w:t>1)</w:t>
      </w:r>
      <w:r w:rsidRPr="008F4DAB">
        <w:rPr>
          <w:rFonts w:asciiTheme="minorHAnsi" w:eastAsiaTheme="minorHAnsi" w:hAnsiTheme="minorHAnsi" w:cstheme="minorHAnsi"/>
          <w:i/>
          <w:kern w:val="0"/>
          <w:sz w:val="20"/>
          <w:szCs w:val="20"/>
          <w:lang w:eastAsia="en-US" w:bidi="ar-SA"/>
        </w:rPr>
        <w:t xml:space="preserve"> wobec osób fizycznych, od których dane osobowe bezpośrednio lub pośrednio pozyskałem w celu ubiegania się o udzielenie zamówienia publicznego w niniejszym postępowaniu.</w:t>
      </w:r>
    </w:p>
    <w:p w14:paraId="646FE37A"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i/>
          <w:kern w:val="0"/>
          <w:sz w:val="20"/>
          <w:szCs w:val="20"/>
          <w:lang w:eastAsia="en-US" w:bidi="ar-SA"/>
        </w:rPr>
      </w:pPr>
    </w:p>
    <w:p w14:paraId="3376B81B"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u w:val="single"/>
          <w:lang w:eastAsia="en-US" w:bidi="ar-SA"/>
        </w:rPr>
        <w:t xml:space="preserve">UWAGA: </w:t>
      </w:r>
      <w:r w:rsidRPr="008F4DAB">
        <w:rPr>
          <w:rFonts w:asciiTheme="minorHAnsi" w:eastAsiaTheme="minorHAnsi" w:hAnsiTheme="minorHAnsi" w:cstheme="minorHAnsi"/>
          <w:kern w:val="0"/>
          <w:sz w:val="20"/>
          <w:szCs w:val="20"/>
          <w:lang w:eastAsia="en-US" w:bidi="ar-SA"/>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C81B627"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p>
    <w:p w14:paraId="4735E7E9"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lastRenderedPageBreak/>
        <w:t xml:space="preserve">Miejsce dostawy zamówionego towaru: </w:t>
      </w:r>
    </w:p>
    <w:p w14:paraId="7A0EA54A" w14:textId="77777777" w:rsidR="00195190" w:rsidRPr="008F4DAB" w:rsidRDefault="00195190" w:rsidP="0036220F">
      <w:pPr>
        <w:widowControl/>
        <w:numPr>
          <w:ilvl w:val="0"/>
          <w:numId w:val="1"/>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02-530 Warszawa, ul. </w:t>
      </w:r>
      <w:r w:rsidR="00862558" w:rsidRPr="008F4DAB">
        <w:rPr>
          <w:rFonts w:asciiTheme="minorHAnsi" w:hAnsiTheme="minorHAnsi" w:cstheme="minorHAnsi"/>
          <w:sz w:val="20"/>
          <w:szCs w:val="20"/>
        </w:rPr>
        <w:t>Wołoska</w:t>
      </w:r>
      <w:r w:rsidRPr="008F4DAB">
        <w:rPr>
          <w:rFonts w:asciiTheme="minorHAnsi" w:hAnsiTheme="minorHAnsi" w:cstheme="minorHAnsi"/>
          <w:sz w:val="20"/>
          <w:szCs w:val="20"/>
        </w:rPr>
        <w:t xml:space="preserve"> </w:t>
      </w:r>
      <w:r w:rsidR="00862558" w:rsidRPr="008F4DAB">
        <w:rPr>
          <w:rFonts w:asciiTheme="minorHAnsi" w:hAnsiTheme="minorHAnsi" w:cstheme="minorHAnsi"/>
          <w:sz w:val="20"/>
          <w:szCs w:val="20"/>
        </w:rPr>
        <w:t>5</w:t>
      </w:r>
    </w:p>
    <w:p w14:paraId="1EE80B4F"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Wynagrodzenie:</w:t>
      </w:r>
    </w:p>
    <w:p w14:paraId="4706A041"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u w:val="single"/>
          <w:lang w:eastAsia="en-US" w:bidi="ar-SA"/>
        </w:rPr>
        <w:t>- rodzaj:</w:t>
      </w:r>
      <w:r w:rsidRPr="008F4DAB">
        <w:rPr>
          <w:rFonts w:asciiTheme="minorHAnsi" w:eastAsiaTheme="minorHAnsi" w:hAnsiTheme="minorHAnsi" w:cstheme="minorHAnsi"/>
          <w:kern w:val="0"/>
          <w:sz w:val="20"/>
          <w:szCs w:val="20"/>
          <w:lang w:eastAsia="en-US" w:bidi="ar-SA"/>
        </w:rPr>
        <w:t xml:space="preserve"> w ramach wartości umowy, każdorazowo ustalane na podstawie rzeczywiście zrealizowanych dostaw na podstawie prawidłowo wystawionej faktury Vat dostarczonej przez Wykonawcę; wynagrodzenie zostanie wypłacone w razie odbioru przedmiotu zamówienia bez zastrzeżeń.</w:t>
      </w:r>
    </w:p>
    <w:p w14:paraId="643EAD2F"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u w:val="single"/>
          <w:lang w:eastAsia="en-US" w:bidi="ar-SA"/>
        </w:rPr>
        <w:t>sposób płatności</w:t>
      </w:r>
      <w:r w:rsidRPr="008F4DAB">
        <w:rPr>
          <w:rFonts w:asciiTheme="minorHAnsi" w:eastAsiaTheme="minorHAnsi" w:hAnsiTheme="minorHAnsi" w:cstheme="minorHAnsi"/>
          <w:kern w:val="0"/>
          <w:sz w:val="20"/>
          <w:szCs w:val="20"/>
          <w:lang w:eastAsia="en-US" w:bidi="ar-SA"/>
        </w:rPr>
        <w:t>:</w:t>
      </w: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przelew</w:t>
      </w:r>
    </w:p>
    <w:p w14:paraId="5386E087"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 </w:t>
      </w:r>
      <w:r w:rsidRPr="008F4DAB">
        <w:rPr>
          <w:rFonts w:asciiTheme="minorHAnsi" w:eastAsiaTheme="minorHAnsi" w:hAnsiTheme="minorHAnsi" w:cstheme="minorHAnsi"/>
          <w:kern w:val="0"/>
          <w:sz w:val="20"/>
          <w:szCs w:val="20"/>
          <w:u w:val="single"/>
          <w:lang w:eastAsia="en-US" w:bidi="ar-SA"/>
        </w:rPr>
        <w:t>częstotliwość wypłaty:</w:t>
      </w:r>
      <w:r w:rsidRPr="008F4DAB">
        <w:rPr>
          <w:rFonts w:asciiTheme="minorHAnsi" w:eastAsiaTheme="minorHAnsi" w:hAnsiTheme="minorHAnsi" w:cstheme="minorHAnsi"/>
          <w:b/>
          <w:kern w:val="0"/>
          <w:sz w:val="20"/>
          <w:szCs w:val="20"/>
          <w:lang w:eastAsia="en-US" w:bidi="ar-SA"/>
        </w:rPr>
        <w:t xml:space="preserve"> </w:t>
      </w:r>
      <w:r w:rsidR="006D5C0C" w:rsidRPr="008F4DAB">
        <w:rPr>
          <w:rFonts w:asciiTheme="minorHAnsi" w:eastAsiaTheme="minorHAnsi" w:hAnsiTheme="minorHAnsi" w:cstheme="minorHAnsi"/>
          <w:kern w:val="0"/>
          <w:sz w:val="20"/>
          <w:szCs w:val="20"/>
          <w:lang w:eastAsia="en-US" w:bidi="ar-SA"/>
        </w:rPr>
        <w:t>każdorazowo w ciągu 21</w:t>
      </w:r>
      <w:r w:rsidRPr="008F4DAB">
        <w:rPr>
          <w:rFonts w:asciiTheme="minorHAnsi" w:eastAsiaTheme="minorHAnsi" w:hAnsiTheme="minorHAnsi" w:cstheme="minorHAnsi"/>
          <w:kern w:val="0"/>
          <w:sz w:val="20"/>
          <w:szCs w:val="20"/>
          <w:lang w:eastAsia="en-US" w:bidi="ar-SA"/>
        </w:rPr>
        <w:t xml:space="preserve"> dni roboczych od dnia dostarczenia prawidłowo wystawionej faktury Vat</w:t>
      </w:r>
    </w:p>
    <w:p w14:paraId="78608FEE"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UWAGI:</w:t>
      </w:r>
    </w:p>
    <w:p w14:paraId="2B7E8517" w14:textId="77777777" w:rsidR="00195190" w:rsidRPr="008F4DAB" w:rsidRDefault="00195190"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Zapytanie ofertowe, tryb składania ofert oraz wyboru najkorzystniejszej oferty prowadzone są w trybie zapytania ofertowego do którego nie stosuje się ustawy z dnia 11 września 2019 r. Prawo zamówień publicznych (</w:t>
      </w:r>
      <w:r w:rsidR="00366479">
        <w:rPr>
          <w:rFonts w:asciiTheme="minorHAnsi" w:hAnsiTheme="minorHAnsi" w:cstheme="minorHAnsi"/>
          <w:sz w:val="20"/>
          <w:szCs w:val="20"/>
        </w:rPr>
        <w:t>Dz.U. z 2023</w:t>
      </w:r>
      <w:r w:rsidR="008A097E" w:rsidRPr="008F4DAB">
        <w:rPr>
          <w:rFonts w:asciiTheme="minorHAnsi" w:hAnsiTheme="minorHAnsi" w:cstheme="minorHAnsi"/>
          <w:sz w:val="20"/>
          <w:szCs w:val="20"/>
        </w:rPr>
        <w:t xml:space="preserve"> r. poz. </w:t>
      </w:r>
      <w:r w:rsidR="00366479">
        <w:rPr>
          <w:rFonts w:asciiTheme="minorHAnsi" w:hAnsiTheme="minorHAnsi" w:cstheme="minorHAnsi"/>
          <w:sz w:val="20"/>
          <w:szCs w:val="20"/>
        </w:rPr>
        <w:t>1605</w:t>
      </w:r>
      <w:r w:rsidR="00F36609">
        <w:rPr>
          <w:rFonts w:asciiTheme="minorHAnsi" w:hAnsiTheme="minorHAnsi" w:cstheme="minorHAnsi"/>
          <w:sz w:val="20"/>
          <w:szCs w:val="20"/>
        </w:rPr>
        <w:t xml:space="preserve"> z późn.zm.</w:t>
      </w:r>
      <w:r w:rsidRPr="008F4DAB">
        <w:rPr>
          <w:rFonts w:asciiTheme="minorHAnsi" w:hAnsiTheme="minorHAnsi" w:cstheme="minorHAnsi"/>
          <w:sz w:val="20"/>
          <w:szCs w:val="20"/>
        </w:rPr>
        <w:t>) na podstawie art. 2 ust.1 pkt. 1 tej ustawy.</w:t>
      </w:r>
    </w:p>
    <w:p w14:paraId="2FC47EED" w14:textId="77777777" w:rsidR="00195190" w:rsidRPr="008F4DAB" w:rsidRDefault="00195190" w:rsidP="0036220F">
      <w:pPr>
        <w:widowControl/>
        <w:numPr>
          <w:ilvl w:val="0"/>
          <w:numId w:val="3"/>
        </w:numPr>
        <w:suppressAutoHyphens w:val="0"/>
        <w:spacing w:line="320" w:lineRule="atLeast"/>
        <w:ind w:left="357" w:hanging="357"/>
        <w:contextualSpacing/>
        <w:jc w:val="both"/>
        <w:rPr>
          <w:rFonts w:asciiTheme="minorHAnsi" w:hAnsiTheme="minorHAnsi" w:cstheme="minorHAnsi"/>
          <w:sz w:val="20"/>
          <w:szCs w:val="20"/>
        </w:rPr>
      </w:pPr>
      <w:r w:rsidRPr="008F4DAB">
        <w:rPr>
          <w:rFonts w:asciiTheme="minorHAnsi" w:hAnsiTheme="minorHAnsi" w:cstheme="minorHAnsi"/>
          <w:sz w:val="20"/>
          <w:szCs w:val="20"/>
        </w:rPr>
        <w:t>Zamawiający zastrzega sobie prawo nierozstrzygnięcia zapytania ofertowego i niewybrania Wykonawcy. Oferentom nie przysługują żadne roszczenia z tytułu odstąpienia przez Zamawiającego od postepowania ofertowego. Zamawiający zastrzega sobie prawo do podjęcia negocjacji z oferentami, którzy złożą oferty zgodne zapytaniem ofertowym.</w:t>
      </w:r>
      <w:r w:rsidRPr="008F4DAB">
        <w:rPr>
          <w:rFonts w:asciiTheme="minorHAnsi" w:hAnsiTheme="minorHAnsi" w:cstheme="minorHAnsi"/>
          <w:sz w:val="20"/>
          <w:szCs w:val="20"/>
        </w:rPr>
        <w:tab/>
      </w:r>
    </w:p>
    <w:p w14:paraId="20460D16" w14:textId="77777777" w:rsidR="00195190" w:rsidRPr="008F4DAB" w:rsidRDefault="00195190"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Złożona oferta jest wiążąca na okres 30 dni licząc od dnia, w którym upływa termin składania ofert.</w:t>
      </w:r>
    </w:p>
    <w:p w14:paraId="3A70C74E" w14:textId="77777777" w:rsidR="00195190" w:rsidRPr="008F4DAB" w:rsidRDefault="00195190"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Składając ofertę Wykonawca akceptuje wszystkie warunki wskazane w zapytaniu ofertowym.</w:t>
      </w:r>
    </w:p>
    <w:p w14:paraId="139ACBA9" w14:textId="77777777" w:rsidR="00391E0D" w:rsidRPr="008F4DAB" w:rsidRDefault="00391E0D" w:rsidP="0036220F">
      <w:pPr>
        <w:widowControl/>
        <w:numPr>
          <w:ilvl w:val="0"/>
          <w:numId w:val="3"/>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Wykonawca oświadcza, że nie podlega wykluczeniu na podstawie art. 7 ust. 1 w związku z art. 7 ust. 9 ustawy z dnia 13 kwietnia 2022 r. o szczególnych rozwiązaniach w zakresie przeciwdziałania wspieraniu agresji na Ukrainę oraz służących ochronie bezpieczeństwa narodowego.</w:t>
      </w:r>
    </w:p>
    <w:p w14:paraId="3483E172"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Kryterium wyboru oferty: </w:t>
      </w:r>
      <w:r w:rsidRPr="008F4DAB">
        <w:rPr>
          <w:rFonts w:asciiTheme="minorHAnsi" w:eastAsiaTheme="minorHAnsi" w:hAnsiTheme="minorHAnsi" w:cstheme="minorHAnsi"/>
          <w:kern w:val="0"/>
          <w:sz w:val="20"/>
          <w:szCs w:val="20"/>
          <w:lang w:eastAsia="en-US" w:bidi="ar-SA"/>
        </w:rPr>
        <w:t>cena przy założeniu złożenia oferty zgodnej z zapytaniem ofertowym oraz złożeniem oferty na pełny asortyment – suma kwot.</w:t>
      </w:r>
    </w:p>
    <w:p w14:paraId="426C9E18" w14:textId="77777777" w:rsidR="00195190" w:rsidRPr="008F4DAB" w:rsidRDefault="00195190" w:rsidP="0036220F">
      <w:pPr>
        <w:widowControl/>
        <w:suppressAutoHyphens w:val="0"/>
        <w:spacing w:line="320" w:lineRule="atLeast"/>
        <w:jc w:val="both"/>
        <w:rPr>
          <w:rFonts w:asciiTheme="minorHAnsi" w:eastAsiaTheme="minorEastAsia" w:hAnsiTheme="minorHAnsi" w:cstheme="minorHAnsi"/>
          <w:b/>
          <w:kern w:val="0"/>
          <w:sz w:val="20"/>
          <w:szCs w:val="20"/>
          <w:lang w:eastAsia="pl-PL" w:bidi="ar-SA"/>
        </w:rPr>
      </w:pPr>
      <w:r w:rsidRPr="008F4DAB">
        <w:rPr>
          <w:rFonts w:asciiTheme="minorHAnsi" w:eastAsiaTheme="minorEastAsia" w:hAnsiTheme="minorHAnsi" w:cstheme="minorHAnsi"/>
          <w:b/>
          <w:kern w:val="0"/>
          <w:sz w:val="20"/>
          <w:szCs w:val="20"/>
          <w:lang w:eastAsia="pl-PL" w:bidi="ar-SA"/>
        </w:rPr>
        <w:t>Wykaz dokumentów, jakie należy załączyć do oferty:</w:t>
      </w:r>
    </w:p>
    <w:p w14:paraId="5BF9C3BA" w14:textId="77777777"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Formularz Oferty.</w:t>
      </w:r>
    </w:p>
    <w:p w14:paraId="17D69B94" w14:textId="77777777"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Załącznik nr 1 </w:t>
      </w:r>
    </w:p>
    <w:p w14:paraId="1F1B2A8D" w14:textId="77777777"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703C1605" w14:textId="77777777" w:rsidR="00195190" w:rsidRPr="008F4DAB" w:rsidRDefault="00195190" w:rsidP="0036220F">
      <w:pPr>
        <w:widowControl/>
        <w:numPr>
          <w:ilvl w:val="0"/>
          <w:numId w:val="26"/>
        </w:numPr>
        <w:suppressAutoHyphens w:val="0"/>
        <w:spacing w:line="320" w:lineRule="atLeast"/>
        <w:ind w:left="284" w:hanging="284"/>
        <w:contextualSpacing/>
        <w:jc w:val="both"/>
        <w:rPr>
          <w:rFonts w:asciiTheme="minorHAnsi" w:hAnsiTheme="minorHAnsi" w:cstheme="minorHAnsi"/>
          <w:sz w:val="20"/>
          <w:szCs w:val="20"/>
        </w:rPr>
      </w:pPr>
      <w:r w:rsidRPr="008F4DAB">
        <w:rPr>
          <w:rFonts w:asciiTheme="minorHAnsi" w:hAnsiTheme="minorHAnsi" w:cstheme="minorHAnsi"/>
          <w:sz w:val="20"/>
          <w:szCs w:val="20"/>
        </w:rPr>
        <w:t>W przypadku, gdy Wykonawca reprezentuje pełnomocnik – pełnomocnictwo.</w:t>
      </w:r>
    </w:p>
    <w:p w14:paraId="4C25C3DD" w14:textId="77777777" w:rsidR="00195190" w:rsidRPr="008F4DAB" w:rsidRDefault="00195190" w:rsidP="0036220F">
      <w:pPr>
        <w:widowControl/>
        <w:suppressAutoHyphens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Sposób przygotowania oferty: </w:t>
      </w:r>
    </w:p>
    <w:p w14:paraId="5FD7CD79" w14:textId="77777777" w:rsidR="00195190" w:rsidRPr="008F4DAB" w:rsidRDefault="00195190" w:rsidP="0036220F">
      <w:pPr>
        <w:widowControl/>
        <w:numPr>
          <w:ilvl w:val="0"/>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Oferta obejmuje całość przedmiotu zamówienia i musi być sporządzona w oparciu o warunki niniejszego zapytania i spełniać następujące wymogi.</w:t>
      </w:r>
    </w:p>
    <w:p w14:paraId="74F29324"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Oferta ma być napisana w języku polskim, na komputerze lub ręcznie;</w:t>
      </w:r>
    </w:p>
    <w:p w14:paraId="1903B368"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Oferty nieczytelne nie będą rozpatrywane;</w:t>
      </w:r>
    </w:p>
    <w:p w14:paraId="3E0662D7"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Formularz oferty oraz wszystkie załączniki muszą być podpisane na każdej zapisanej stronie przez osobę(y) upoważnioną np. do reprezentowania firmy (podpis i pieczątka imienna lub czytelny podpis), zgodnie z formą reprezentacji Wykonawcy określoną w rejestrze sądowym lub innym dokumencie, właściwym dla formy organizacyjnej Wykonawcy;</w:t>
      </w:r>
    </w:p>
    <w:p w14:paraId="160AA594"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Upoważnienie do reprezentowania Wykonawcy należy dołączyć do oferty;</w:t>
      </w:r>
    </w:p>
    <w:p w14:paraId="317EDF94"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 przypadku, gdy Wykonawcę reprezentuje Pełnomocnik, do oferty musi być załączone pełnomocnictwo określające jego zakres i podpisane przez osoby uprawnione do reprezentacji Wykonawcy;</w:t>
      </w:r>
    </w:p>
    <w:p w14:paraId="6B540F2C"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Zaleca się, aby wszystkie zapisane strony były ponumerowane kolejnymi numerami;</w:t>
      </w:r>
    </w:p>
    <w:p w14:paraId="12D70618"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lastRenderedPageBreak/>
        <w:t>Wszelkie poprawki lub zmiany w tekście oferty muszą być parafowane i datowane własnoręcznie przez osobę podpisującą ofertę;</w:t>
      </w:r>
    </w:p>
    <w:p w14:paraId="5E118AFA"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eastAsiaTheme="minorHAnsi" w:hAnsiTheme="minorHAnsi" w:cstheme="minorHAnsi"/>
          <w:kern w:val="0"/>
          <w:sz w:val="20"/>
          <w:szCs w:val="20"/>
          <w:lang w:eastAsia="en-US" w:bidi="ar-SA"/>
        </w:rPr>
        <w:t xml:space="preserve">Do oferty należy załączyć plik – załącznik nr 1.xls do zapytania ofertowego w wersji edytowalnej zawierającym zestawienie produktów wraz z oferowanymi cenami (w formacie i tabeli podanej przez Zamawiającego). </w:t>
      </w:r>
    </w:p>
    <w:p w14:paraId="620D84DD" w14:textId="77777777" w:rsidR="00195190" w:rsidRPr="008F4DAB" w:rsidRDefault="00195190" w:rsidP="0036220F">
      <w:pPr>
        <w:widowControl/>
        <w:numPr>
          <w:ilvl w:val="1"/>
          <w:numId w:val="24"/>
        </w:numPr>
        <w:suppressAutoHyphens w:val="0"/>
        <w:spacing w:line="320" w:lineRule="atLeast"/>
        <w:contextualSpacing/>
        <w:jc w:val="both"/>
        <w:rPr>
          <w:rFonts w:asciiTheme="minorHAnsi" w:hAnsiTheme="minorHAnsi" w:cstheme="minorHAnsi"/>
          <w:sz w:val="20"/>
          <w:szCs w:val="20"/>
        </w:rPr>
      </w:pPr>
      <w:r w:rsidRPr="008F4DAB">
        <w:rPr>
          <w:rFonts w:asciiTheme="minorHAnsi" w:eastAsiaTheme="minorHAnsi" w:hAnsiTheme="minorHAnsi" w:cstheme="minorHAnsi"/>
          <w:kern w:val="0"/>
          <w:sz w:val="20"/>
          <w:szCs w:val="20"/>
          <w:lang w:eastAsia="en-US" w:bidi="ar-SA"/>
        </w:rPr>
        <w:t>Z tabeli, w której należy wskazać oferowane ceny nie należy usuwać żadnych komórek. Nie należy jej również modyfikować.</w:t>
      </w:r>
    </w:p>
    <w:p w14:paraId="3BAF0FA4" w14:textId="77777777" w:rsidR="00195190" w:rsidRPr="008F4DAB" w:rsidRDefault="00195190" w:rsidP="0036220F">
      <w:pPr>
        <w:widowControl/>
        <w:suppressAutoHyphens w:val="0"/>
        <w:spacing w:line="320" w:lineRule="atLeast"/>
        <w:jc w:val="both"/>
        <w:rPr>
          <w:rFonts w:asciiTheme="minorHAnsi" w:eastAsiaTheme="minorEastAsia" w:hAnsiTheme="minorHAnsi" w:cstheme="minorHAnsi"/>
          <w:b/>
          <w:kern w:val="0"/>
          <w:sz w:val="20"/>
          <w:szCs w:val="20"/>
          <w:lang w:eastAsia="pl-PL" w:bidi="ar-SA"/>
        </w:rPr>
      </w:pPr>
    </w:p>
    <w:p w14:paraId="45F7DBFF" w14:textId="77777777" w:rsidR="00195190" w:rsidRPr="008F4DAB" w:rsidRDefault="00195190" w:rsidP="0036220F">
      <w:pPr>
        <w:widowControl/>
        <w:suppressAutoHyphens w:val="0"/>
        <w:overflowPunct w:val="0"/>
        <w:autoSpaceDE w:val="0"/>
        <w:autoSpaceDN w:val="0"/>
        <w:adjustRightInd w:val="0"/>
        <w:spacing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Miejsce i termin składania ofert:</w:t>
      </w:r>
    </w:p>
    <w:p w14:paraId="50BFA22C" w14:textId="7B6F26B6" w:rsidR="00195190" w:rsidRPr="008F4DAB" w:rsidRDefault="00195190" w:rsidP="0036220F">
      <w:pPr>
        <w:widowControl/>
        <w:numPr>
          <w:ilvl w:val="0"/>
          <w:numId w:val="4"/>
        </w:numPr>
        <w:suppressAutoHyphens w:val="0"/>
        <w:overflowPunct w:val="0"/>
        <w:autoSpaceDE w:val="0"/>
        <w:autoSpaceDN w:val="0"/>
        <w:adjustRightInd w:val="0"/>
        <w:spacing w:line="320" w:lineRule="atLeast"/>
        <w:contextualSpacing/>
        <w:jc w:val="both"/>
        <w:rPr>
          <w:rFonts w:asciiTheme="minorHAnsi" w:hAnsiTheme="minorHAnsi" w:cstheme="minorHAnsi"/>
          <w:b/>
          <w:kern w:val="24"/>
          <w:sz w:val="20"/>
          <w:szCs w:val="20"/>
        </w:rPr>
      </w:pPr>
      <w:r w:rsidRPr="008F4DAB">
        <w:rPr>
          <w:rFonts w:asciiTheme="minorHAnsi" w:hAnsiTheme="minorHAnsi" w:cstheme="minorHAnsi"/>
          <w:kern w:val="24"/>
          <w:sz w:val="20"/>
          <w:szCs w:val="20"/>
        </w:rPr>
        <w:t xml:space="preserve">Ofertę należy przesłać </w:t>
      </w:r>
      <w:r w:rsidR="00391E0D" w:rsidRPr="008F4DAB">
        <w:rPr>
          <w:rFonts w:asciiTheme="minorHAnsi" w:hAnsiTheme="minorHAnsi" w:cstheme="minorHAnsi"/>
          <w:kern w:val="24"/>
          <w:sz w:val="20"/>
          <w:szCs w:val="20"/>
        </w:rPr>
        <w:t xml:space="preserve">drogą elektroniczną </w:t>
      </w:r>
      <w:r w:rsidRPr="008F4DAB">
        <w:rPr>
          <w:rFonts w:asciiTheme="minorHAnsi" w:hAnsiTheme="minorHAnsi" w:cstheme="minorHAnsi"/>
          <w:kern w:val="24"/>
          <w:sz w:val="20"/>
          <w:szCs w:val="20"/>
        </w:rPr>
        <w:t xml:space="preserve">na mail Zamawiającego </w:t>
      </w:r>
      <w:hyperlink r:id="rId9" w:history="1">
        <w:r w:rsidRPr="008F4DAB">
          <w:rPr>
            <w:rFonts w:asciiTheme="minorHAnsi" w:hAnsiTheme="minorHAnsi" w:cstheme="minorHAnsi"/>
            <w:color w:val="0000FF" w:themeColor="hyperlink"/>
            <w:kern w:val="24"/>
            <w:sz w:val="20"/>
            <w:szCs w:val="20"/>
            <w:u w:val="single"/>
          </w:rPr>
          <w:t>administracja@orpeg.pl</w:t>
        </w:r>
      </w:hyperlink>
      <w:r w:rsidRPr="008F4DAB">
        <w:rPr>
          <w:rFonts w:asciiTheme="minorHAnsi" w:hAnsiTheme="minorHAnsi" w:cstheme="minorHAnsi"/>
          <w:kern w:val="24"/>
          <w:sz w:val="20"/>
          <w:szCs w:val="20"/>
        </w:rPr>
        <w:t xml:space="preserve"> nie później niż </w:t>
      </w:r>
      <w:r w:rsidRPr="008F4DAB">
        <w:rPr>
          <w:rFonts w:asciiTheme="minorHAnsi" w:hAnsiTheme="minorHAnsi" w:cstheme="minorHAnsi"/>
          <w:b/>
          <w:kern w:val="24"/>
          <w:sz w:val="20"/>
          <w:szCs w:val="20"/>
        </w:rPr>
        <w:t>do dnia:</w:t>
      </w:r>
      <w:r w:rsidR="00593E69">
        <w:rPr>
          <w:rFonts w:asciiTheme="minorHAnsi" w:hAnsiTheme="minorHAnsi" w:cstheme="minorHAnsi"/>
          <w:b/>
          <w:kern w:val="24"/>
          <w:sz w:val="20"/>
          <w:szCs w:val="20"/>
        </w:rPr>
        <w:t xml:space="preserve"> 16</w:t>
      </w:r>
      <w:bookmarkStart w:id="0" w:name="_GoBack"/>
      <w:bookmarkEnd w:id="0"/>
      <w:r w:rsidR="00B74ECD" w:rsidRPr="003A3395">
        <w:rPr>
          <w:rFonts w:asciiTheme="minorHAnsi" w:hAnsiTheme="minorHAnsi" w:cstheme="minorHAnsi"/>
          <w:b/>
          <w:kern w:val="24"/>
          <w:sz w:val="20"/>
          <w:szCs w:val="20"/>
        </w:rPr>
        <w:t xml:space="preserve"> lutego</w:t>
      </w:r>
      <w:r w:rsidR="007155CC" w:rsidRPr="003A3395">
        <w:rPr>
          <w:rFonts w:asciiTheme="minorHAnsi" w:hAnsiTheme="minorHAnsi" w:cstheme="minorHAnsi"/>
          <w:b/>
          <w:kern w:val="24"/>
          <w:sz w:val="20"/>
          <w:szCs w:val="20"/>
        </w:rPr>
        <w:t xml:space="preserve"> </w:t>
      </w:r>
      <w:r w:rsidRPr="003A3395">
        <w:rPr>
          <w:rFonts w:asciiTheme="minorHAnsi" w:hAnsiTheme="minorHAnsi" w:cstheme="minorHAnsi"/>
          <w:b/>
          <w:kern w:val="24"/>
          <w:sz w:val="20"/>
          <w:szCs w:val="20"/>
        </w:rPr>
        <w:t>202</w:t>
      </w:r>
      <w:r w:rsidR="00B74ECD" w:rsidRPr="003A3395">
        <w:rPr>
          <w:rFonts w:asciiTheme="minorHAnsi" w:hAnsiTheme="minorHAnsi" w:cstheme="minorHAnsi"/>
          <w:b/>
          <w:kern w:val="24"/>
          <w:sz w:val="20"/>
          <w:szCs w:val="20"/>
        </w:rPr>
        <w:t>4</w:t>
      </w:r>
      <w:r w:rsidRPr="003A3395">
        <w:rPr>
          <w:rFonts w:asciiTheme="minorHAnsi" w:hAnsiTheme="minorHAnsi" w:cstheme="minorHAnsi"/>
          <w:b/>
          <w:kern w:val="24"/>
          <w:sz w:val="20"/>
          <w:szCs w:val="20"/>
        </w:rPr>
        <w:t xml:space="preserve"> roku </w:t>
      </w:r>
      <w:r w:rsidR="007155CC" w:rsidRPr="003A3395">
        <w:rPr>
          <w:rFonts w:asciiTheme="minorHAnsi" w:hAnsiTheme="minorHAnsi" w:cstheme="minorHAnsi"/>
          <w:b/>
          <w:kern w:val="24"/>
          <w:sz w:val="20"/>
          <w:szCs w:val="20"/>
        </w:rPr>
        <w:t>włącznie</w:t>
      </w:r>
    </w:p>
    <w:p w14:paraId="62BD5856" w14:textId="77777777" w:rsidR="00195190" w:rsidRPr="008F4DAB" w:rsidRDefault="00195190" w:rsidP="0036220F">
      <w:pPr>
        <w:widowControl/>
        <w:numPr>
          <w:ilvl w:val="0"/>
          <w:numId w:val="4"/>
        </w:numPr>
        <w:suppressAutoHyphens w:val="0"/>
        <w:overflowPunct w:val="0"/>
        <w:autoSpaceDE w:val="0"/>
        <w:autoSpaceDN w:val="0"/>
        <w:adjustRightInd w:val="0"/>
        <w:spacing w:line="320" w:lineRule="atLeast"/>
        <w:contextualSpacing/>
        <w:jc w:val="both"/>
        <w:rPr>
          <w:rFonts w:asciiTheme="minorHAnsi" w:hAnsiTheme="minorHAnsi" w:cstheme="minorHAnsi"/>
          <w:kern w:val="24"/>
          <w:sz w:val="20"/>
          <w:szCs w:val="20"/>
        </w:rPr>
      </w:pPr>
      <w:r w:rsidRPr="008F4DAB">
        <w:rPr>
          <w:rFonts w:asciiTheme="minorHAnsi" w:hAnsiTheme="minorHAnsi" w:cstheme="minorHAnsi"/>
          <w:kern w:val="24"/>
          <w:sz w:val="20"/>
          <w:szCs w:val="20"/>
        </w:rPr>
        <w:t>Oferty złożone po terminie składania ofert nie będą rozpatrywane.</w:t>
      </w:r>
    </w:p>
    <w:p w14:paraId="14F2B9BB" w14:textId="77777777" w:rsidR="00195190" w:rsidRPr="008F4DAB" w:rsidRDefault="00195190" w:rsidP="0036220F">
      <w:pPr>
        <w:widowControl/>
        <w:numPr>
          <w:ilvl w:val="0"/>
          <w:numId w:val="4"/>
        </w:numPr>
        <w:suppressAutoHyphens w:val="0"/>
        <w:overflowPunct w:val="0"/>
        <w:autoSpaceDE w:val="0"/>
        <w:autoSpaceDN w:val="0"/>
        <w:adjustRightInd w:val="0"/>
        <w:spacing w:line="320" w:lineRule="atLeast"/>
        <w:contextualSpacing/>
        <w:jc w:val="both"/>
        <w:rPr>
          <w:rFonts w:asciiTheme="minorHAnsi" w:hAnsiTheme="minorHAnsi" w:cstheme="minorHAnsi"/>
          <w:kern w:val="24"/>
          <w:sz w:val="20"/>
          <w:szCs w:val="20"/>
        </w:rPr>
      </w:pPr>
      <w:r w:rsidRPr="008F4DAB">
        <w:rPr>
          <w:rFonts w:asciiTheme="minorHAnsi" w:hAnsiTheme="minorHAnsi" w:cstheme="minorHAnsi"/>
          <w:kern w:val="24"/>
          <w:sz w:val="20"/>
          <w:szCs w:val="20"/>
        </w:rPr>
        <w:t xml:space="preserve">Oferty oraz wszelkie oświadczenia i zaświadczenia składane w trakcie postępowania są jawne, </w:t>
      </w:r>
      <w:r w:rsidR="00391E0D" w:rsidRPr="008F4DAB">
        <w:rPr>
          <w:rFonts w:asciiTheme="minorHAnsi" w:hAnsiTheme="minorHAnsi" w:cstheme="minorHAnsi"/>
          <w:kern w:val="24"/>
          <w:sz w:val="20"/>
          <w:szCs w:val="20"/>
        </w:rPr>
        <w:br/>
      </w:r>
      <w:r w:rsidRPr="008F4DAB">
        <w:rPr>
          <w:rFonts w:asciiTheme="minorHAnsi" w:hAnsiTheme="minorHAnsi" w:cstheme="minorHAnsi"/>
          <w:kern w:val="24"/>
          <w:sz w:val="20"/>
          <w:szCs w:val="20"/>
        </w:rPr>
        <w:t xml:space="preserve">z wyjątkiem informacji stanowiących tajemnicę przedsiębiorstwa w rozumieniu przepisów o zwalczaniu nieuczciwej konkurencji, jeżeli Wykonawca nie później niż w terminie składania ofert lub wniosków </w:t>
      </w:r>
      <w:r w:rsidR="00391E0D" w:rsidRPr="008F4DAB">
        <w:rPr>
          <w:rFonts w:asciiTheme="minorHAnsi" w:hAnsiTheme="minorHAnsi" w:cstheme="minorHAnsi"/>
          <w:kern w:val="24"/>
          <w:sz w:val="20"/>
          <w:szCs w:val="20"/>
        </w:rPr>
        <w:br/>
      </w:r>
      <w:r w:rsidRPr="008F4DAB">
        <w:rPr>
          <w:rFonts w:asciiTheme="minorHAnsi" w:hAnsiTheme="minorHAnsi" w:cstheme="minorHAnsi"/>
          <w:kern w:val="24"/>
          <w:sz w:val="20"/>
          <w:szCs w:val="20"/>
        </w:rPr>
        <w:t xml:space="preserve">o dopuszczenie do udziału w postępowaniu, zastrzegł, że nie mogą być one udostępniane. W tym przypadku powinien ją oznaczyć w sposób niebudzący wątpliwości, iż stanowi ona zastrzeżoną tajemnicę przedsiębiorstwa np. w odrębnym pliku oznaczonym napisem „TAJEMNICA PRZEDSIĘBIORSTWA. NIE UDOSTĘPNIAĆ INNYM UCZESTNIKOM POSTĘPOWANIA” lub równoważnym. </w:t>
      </w:r>
    </w:p>
    <w:p w14:paraId="3ECBF048" w14:textId="77777777" w:rsidR="00195190" w:rsidRPr="008F4DAB" w:rsidRDefault="00195190" w:rsidP="0036220F">
      <w:pPr>
        <w:widowControl/>
        <w:suppressAutoHyphens w:val="0"/>
        <w:spacing w:line="320" w:lineRule="atLeast"/>
        <w:ind w:firstLine="142"/>
        <w:jc w:val="both"/>
        <w:rPr>
          <w:rFonts w:asciiTheme="minorHAnsi" w:eastAsiaTheme="minorEastAsia" w:hAnsiTheme="minorHAnsi" w:cstheme="minorHAnsi"/>
          <w:kern w:val="0"/>
          <w:sz w:val="20"/>
          <w:szCs w:val="20"/>
          <w:lang w:eastAsia="pl-PL" w:bidi="ar-SA"/>
        </w:rPr>
      </w:pPr>
      <w:r w:rsidRPr="008F4DAB">
        <w:rPr>
          <w:rFonts w:asciiTheme="minorHAnsi" w:eastAsiaTheme="minorEastAsia" w:hAnsiTheme="minorHAnsi" w:cstheme="minorHAnsi"/>
          <w:b/>
          <w:kern w:val="0"/>
          <w:sz w:val="20"/>
          <w:szCs w:val="20"/>
          <w:lang w:eastAsia="pl-PL" w:bidi="ar-SA"/>
        </w:rPr>
        <w:t xml:space="preserve">Uwaga: </w:t>
      </w:r>
      <w:r w:rsidRPr="008F4DAB">
        <w:rPr>
          <w:rFonts w:asciiTheme="minorHAnsi" w:eastAsiaTheme="minorEastAsia" w:hAnsiTheme="minorHAnsi" w:cstheme="minorHAnsi"/>
          <w:kern w:val="0"/>
          <w:sz w:val="20"/>
          <w:szCs w:val="20"/>
          <w:lang w:eastAsia="pl-PL" w:bidi="ar-SA"/>
        </w:rPr>
        <w:t>Zamawiający zastrzega sobie:</w:t>
      </w:r>
    </w:p>
    <w:p w14:paraId="30CDE096" w14:textId="77777777" w:rsidR="00195190" w:rsidRPr="008F4DAB" w:rsidRDefault="00195190" w:rsidP="0036220F">
      <w:pPr>
        <w:widowControl/>
        <w:numPr>
          <w:ilvl w:val="0"/>
          <w:numId w:val="25"/>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prawo odstąpienia lub unieważnienia postępowania o udzielenie zamówienia publicznego na każdym etapie; z tytułu unieważnienia postępowania Oferentom nie przysługuje żadne roszczenie wobec Zamawiającego, </w:t>
      </w:r>
    </w:p>
    <w:p w14:paraId="652D9994" w14:textId="77777777" w:rsidR="00195190" w:rsidRPr="008F4DAB" w:rsidRDefault="00195190" w:rsidP="0036220F">
      <w:pPr>
        <w:widowControl/>
        <w:numPr>
          <w:ilvl w:val="0"/>
          <w:numId w:val="25"/>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zmiany lub uzupełnienia zapytania ofertowego,</w:t>
      </w:r>
    </w:p>
    <w:p w14:paraId="2169C0B9" w14:textId="77777777" w:rsidR="00195190" w:rsidRPr="008F4DAB" w:rsidRDefault="00195190" w:rsidP="0036220F">
      <w:pPr>
        <w:widowControl/>
        <w:numPr>
          <w:ilvl w:val="0"/>
          <w:numId w:val="25"/>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poprawy oczywistych omyłek pisarskich</w:t>
      </w:r>
    </w:p>
    <w:p w14:paraId="711339A5" w14:textId="77777777" w:rsidR="00195190" w:rsidRPr="008F4DAB" w:rsidRDefault="00195190" w:rsidP="0036220F">
      <w:pPr>
        <w:widowControl/>
        <w:suppressAutoHyphens w:val="0"/>
        <w:overflowPunct w:val="0"/>
        <w:autoSpaceDE w:val="0"/>
        <w:autoSpaceDN w:val="0"/>
        <w:adjustRightInd w:val="0"/>
        <w:spacing w:line="320" w:lineRule="atLeast"/>
        <w:ind w:left="360"/>
        <w:jc w:val="both"/>
        <w:rPr>
          <w:rFonts w:asciiTheme="minorHAnsi" w:eastAsiaTheme="minorHAnsi" w:hAnsiTheme="minorHAnsi" w:cstheme="minorHAnsi"/>
          <w:kern w:val="24"/>
          <w:sz w:val="20"/>
          <w:szCs w:val="20"/>
          <w:lang w:eastAsia="en-US" w:bidi="ar-SA"/>
        </w:rPr>
      </w:pPr>
    </w:p>
    <w:p w14:paraId="099750E0" w14:textId="77777777" w:rsidR="00195190" w:rsidRPr="008F4DAB" w:rsidRDefault="00195190" w:rsidP="0036220F">
      <w:pPr>
        <w:overflowPunct w:val="0"/>
        <w:autoSpaceDE w:val="0"/>
        <w:autoSpaceDN w:val="0"/>
        <w:adjustRightInd w:val="0"/>
        <w:spacing w:line="320" w:lineRule="atLeast"/>
        <w:ind w:left="720"/>
        <w:contextualSpacing/>
        <w:jc w:val="both"/>
        <w:rPr>
          <w:rFonts w:asciiTheme="minorHAnsi" w:hAnsiTheme="minorHAnsi" w:cstheme="minorHAnsi"/>
          <w:kern w:val="24"/>
          <w:sz w:val="20"/>
          <w:szCs w:val="20"/>
        </w:rPr>
      </w:pPr>
    </w:p>
    <w:p w14:paraId="0D066470" w14:textId="77777777" w:rsidR="00195190" w:rsidRPr="008F4DAB" w:rsidRDefault="00195190" w:rsidP="0036220F">
      <w:pPr>
        <w:overflowPunct w:val="0"/>
        <w:autoSpaceDE w:val="0"/>
        <w:autoSpaceDN w:val="0"/>
        <w:adjustRightInd w:val="0"/>
        <w:spacing w:line="320" w:lineRule="atLeast"/>
        <w:ind w:left="720"/>
        <w:contextualSpacing/>
        <w:jc w:val="both"/>
        <w:rPr>
          <w:rFonts w:asciiTheme="minorHAnsi" w:hAnsiTheme="minorHAnsi" w:cstheme="minorHAnsi"/>
          <w:kern w:val="24"/>
          <w:sz w:val="20"/>
          <w:szCs w:val="20"/>
        </w:rPr>
      </w:pPr>
    </w:p>
    <w:p w14:paraId="4947E5F8" w14:textId="77777777" w:rsidR="00195190" w:rsidRPr="008F4DAB" w:rsidRDefault="00195190" w:rsidP="0036220F">
      <w:pPr>
        <w:widowControl/>
        <w:suppressAutoHyphens w:val="0"/>
        <w:spacing w:line="320" w:lineRule="atLeast"/>
        <w:jc w:val="right"/>
        <w:rPr>
          <w:rFonts w:asciiTheme="minorHAnsi" w:eastAsiaTheme="minorHAnsi" w:hAnsiTheme="minorHAnsi" w:cstheme="minorHAnsi"/>
          <w:b/>
          <w:kern w:val="0"/>
          <w:sz w:val="20"/>
          <w:szCs w:val="20"/>
          <w:lang w:eastAsia="en-US" w:bidi="ar-SA"/>
        </w:rPr>
      </w:pPr>
    </w:p>
    <w:p w14:paraId="664E274B" w14:textId="77777777" w:rsidR="00195190" w:rsidRPr="008F4DAB" w:rsidRDefault="00195190" w:rsidP="0036220F">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p>
    <w:p w14:paraId="5F465E08" w14:textId="77777777" w:rsidR="00195190" w:rsidRPr="008F4DAB" w:rsidRDefault="00195190" w:rsidP="0036220F">
      <w:pPr>
        <w:widowControl/>
        <w:suppressAutoHyphens w:val="0"/>
        <w:spacing w:line="320" w:lineRule="atLeast"/>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br w:type="page"/>
      </w:r>
    </w:p>
    <w:p w14:paraId="2992476D" w14:textId="77777777" w:rsidR="007551D0" w:rsidRDefault="007551D0" w:rsidP="0036220F">
      <w:pPr>
        <w:widowControl/>
        <w:suppressAutoHyphens w:val="0"/>
        <w:spacing w:line="320" w:lineRule="atLeast"/>
        <w:ind w:right="-3"/>
        <w:jc w:val="center"/>
        <w:rPr>
          <w:rFonts w:asciiTheme="minorHAnsi" w:eastAsiaTheme="minorHAnsi" w:hAnsiTheme="minorHAnsi" w:cstheme="minorHAnsi"/>
          <w:b/>
          <w:kern w:val="0"/>
          <w:sz w:val="20"/>
          <w:szCs w:val="20"/>
          <w:lang w:eastAsia="en-US" w:bidi="ar-SA"/>
        </w:rPr>
      </w:pPr>
      <w:r>
        <w:rPr>
          <w:rFonts w:asciiTheme="minorHAnsi" w:eastAsiaTheme="minorHAnsi" w:hAnsiTheme="minorHAnsi" w:cstheme="minorHAnsi"/>
          <w:b/>
          <w:kern w:val="0"/>
          <w:sz w:val="20"/>
          <w:szCs w:val="20"/>
          <w:lang w:eastAsia="en-US" w:bidi="ar-SA"/>
        </w:rPr>
        <w:lastRenderedPageBreak/>
        <w:t xml:space="preserve">                                                                                                                                                                                </w:t>
      </w:r>
      <w:r w:rsidRPr="008F4DAB">
        <w:rPr>
          <w:rFonts w:asciiTheme="minorHAnsi" w:eastAsia="Times New Roman" w:hAnsiTheme="minorHAnsi" w:cstheme="minorHAnsi"/>
          <w:b/>
          <w:color w:val="000000"/>
          <w:kern w:val="0"/>
          <w:sz w:val="20"/>
          <w:szCs w:val="20"/>
          <w:lang w:eastAsia="pl-PL" w:bidi="ar-SA"/>
        </w:rPr>
        <w:t xml:space="preserve">załącznik nr </w:t>
      </w:r>
      <w:r>
        <w:rPr>
          <w:rFonts w:asciiTheme="minorHAnsi" w:eastAsia="Times New Roman" w:hAnsiTheme="minorHAnsi" w:cstheme="minorHAnsi"/>
          <w:b/>
          <w:color w:val="000000"/>
          <w:kern w:val="0"/>
          <w:sz w:val="20"/>
          <w:szCs w:val="20"/>
          <w:lang w:eastAsia="pl-PL" w:bidi="ar-SA"/>
        </w:rPr>
        <w:t>2</w:t>
      </w:r>
    </w:p>
    <w:p w14:paraId="6BCAF75D"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FORMULARZ OFERTY  </w:t>
      </w:r>
    </w:p>
    <w:p w14:paraId="648091A9"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Dane Wykonawcy (imię i nazwisko lub firma): ........................................................................................</w:t>
      </w:r>
    </w:p>
    <w:p w14:paraId="3360E95F"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Siedziba/adres zamieszkania Wykonawcy ................................................................................................</w:t>
      </w:r>
    </w:p>
    <w:p w14:paraId="27E5A759"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NIP.......................................................................   REGON………….......................................................</w:t>
      </w:r>
    </w:p>
    <w:p w14:paraId="3051BFE6"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tel. ......................................................... </w:t>
      </w:r>
    </w:p>
    <w:p w14:paraId="4B3BA7BB" w14:textId="77777777" w:rsidR="00195190" w:rsidRPr="008F4DAB" w:rsidRDefault="00195190" w:rsidP="0036220F">
      <w:pPr>
        <w:widowControl/>
        <w:suppressAutoHyphens w:val="0"/>
        <w:spacing w:line="320" w:lineRule="atLeast"/>
        <w:ind w:right="-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www…………………………………..…..</w:t>
      </w:r>
      <w:r w:rsidRPr="008F4DAB">
        <w:rPr>
          <w:rFonts w:asciiTheme="minorHAnsi" w:eastAsiaTheme="minorHAnsi" w:hAnsiTheme="minorHAnsi" w:cstheme="minorHAnsi"/>
          <w:kern w:val="0"/>
          <w:sz w:val="20"/>
          <w:szCs w:val="20"/>
          <w:lang w:eastAsia="en-US" w:bidi="ar-SA"/>
        </w:rPr>
        <w:tab/>
        <w:t xml:space="preserve">    e-mail ………………………………</w:t>
      </w:r>
    </w:p>
    <w:p w14:paraId="4A9E8E38" w14:textId="77777777" w:rsidR="00195190" w:rsidRPr="008F4DAB" w:rsidRDefault="00195190" w:rsidP="0036220F">
      <w:pPr>
        <w:spacing w:line="320" w:lineRule="atLeast"/>
        <w:ind w:right="-3"/>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Do: Nazwa i siedziba Zamawiającego: </w:t>
      </w:r>
    </w:p>
    <w:p w14:paraId="3FC2D9A7" w14:textId="77777777" w:rsidR="00195190" w:rsidRPr="008F4DAB" w:rsidRDefault="00195190" w:rsidP="0036220F">
      <w:pPr>
        <w:spacing w:line="320" w:lineRule="atLeast"/>
        <w:ind w:left="360" w:right="-3"/>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Ośrodek Rozwoju Polskiej Edukacji za Granicą</w:t>
      </w:r>
    </w:p>
    <w:p w14:paraId="3124B74E" w14:textId="77777777" w:rsidR="00195190" w:rsidRPr="008F4DAB" w:rsidRDefault="00195190" w:rsidP="0036220F">
      <w:pPr>
        <w:spacing w:line="320" w:lineRule="atLeast"/>
        <w:ind w:left="360" w:right="-3"/>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ul. </w:t>
      </w:r>
      <w:r w:rsidR="00862558" w:rsidRPr="008F4DAB">
        <w:rPr>
          <w:rFonts w:asciiTheme="minorHAnsi" w:eastAsiaTheme="minorHAnsi" w:hAnsiTheme="minorHAnsi" w:cstheme="minorHAnsi"/>
          <w:kern w:val="0"/>
          <w:sz w:val="20"/>
          <w:szCs w:val="20"/>
          <w:lang w:eastAsia="en-US" w:bidi="ar-SA"/>
        </w:rPr>
        <w:t>Wołoska 5</w:t>
      </w:r>
      <w:r w:rsidRPr="008F4DAB">
        <w:rPr>
          <w:rFonts w:asciiTheme="minorHAnsi" w:eastAsiaTheme="minorHAnsi" w:hAnsiTheme="minorHAnsi" w:cstheme="minorHAnsi"/>
          <w:kern w:val="0"/>
          <w:sz w:val="20"/>
          <w:szCs w:val="20"/>
          <w:lang w:eastAsia="en-US" w:bidi="ar-SA"/>
        </w:rPr>
        <w:t>, 02-</w:t>
      </w:r>
      <w:r w:rsidR="00862558" w:rsidRPr="008F4DAB">
        <w:rPr>
          <w:rFonts w:asciiTheme="minorHAnsi" w:eastAsiaTheme="minorHAnsi" w:hAnsiTheme="minorHAnsi" w:cstheme="minorHAnsi"/>
          <w:kern w:val="0"/>
          <w:sz w:val="20"/>
          <w:szCs w:val="20"/>
          <w:lang w:eastAsia="en-US" w:bidi="ar-SA"/>
        </w:rPr>
        <w:t>67</w:t>
      </w:r>
      <w:r w:rsidRPr="008F4DAB">
        <w:rPr>
          <w:rFonts w:asciiTheme="minorHAnsi" w:eastAsiaTheme="minorHAnsi" w:hAnsiTheme="minorHAnsi" w:cstheme="minorHAnsi"/>
          <w:kern w:val="0"/>
          <w:sz w:val="20"/>
          <w:szCs w:val="20"/>
          <w:lang w:eastAsia="en-US" w:bidi="ar-SA"/>
        </w:rPr>
        <w:t>5 Warszawa</w:t>
      </w:r>
    </w:p>
    <w:p w14:paraId="68990ACB" w14:textId="77777777" w:rsidR="00195190" w:rsidRPr="008F4DAB" w:rsidRDefault="00195190" w:rsidP="0036220F">
      <w:pPr>
        <w:widowControl/>
        <w:suppressAutoHyphens w:val="0"/>
        <w:spacing w:line="320" w:lineRule="atLeast"/>
        <w:jc w:val="both"/>
        <w:rPr>
          <w:rFonts w:asciiTheme="minorHAnsi" w:eastAsia="Times New Roman" w:hAnsiTheme="minorHAnsi" w:cstheme="minorHAnsi"/>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Składając ofertę na </w:t>
      </w:r>
      <w:r w:rsidRPr="008F4DAB">
        <w:rPr>
          <w:rFonts w:asciiTheme="minorHAnsi" w:eastAsiaTheme="minorHAnsi" w:hAnsiTheme="minorHAnsi" w:cstheme="minorHAnsi"/>
          <w:kern w:val="0"/>
          <w:sz w:val="20"/>
          <w:szCs w:val="20"/>
          <w:lang w:eastAsia="en-US" w:bidi="ar-SA"/>
        </w:rPr>
        <w:t xml:space="preserve">dostawę tonerów i materiałów eksploatacyjnych do drukarek, kserokopiarek, urządzeń wielofunkcyjnych, oraz odbiór zużytych materiałów. </w:t>
      </w:r>
    </w:p>
    <w:p w14:paraId="523FF752" w14:textId="77777777" w:rsidR="00195190" w:rsidRPr="008F4DAB" w:rsidRDefault="00195190" w:rsidP="0036220F">
      <w:pPr>
        <w:widowControl/>
        <w:suppressAutoHyphens w:val="0"/>
        <w:spacing w:beforeLines="60" w:before="144" w:afterLines="60" w:after="144" w:line="320" w:lineRule="atLeast"/>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oferujemy realizację Zamówienia </w:t>
      </w:r>
    </w:p>
    <w:p w14:paraId="7AFFDC01" w14:textId="77777777" w:rsidR="00195190" w:rsidRPr="008F4DAB" w:rsidRDefault="00195190" w:rsidP="0036220F">
      <w:pPr>
        <w:widowControl/>
        <w:overflowPunct w:val="0"/>
        <w:autoSpaceDE w:val="0"/>
        <w:spacing w:line="320" w:lineRule="atLeast"/>
        <w:ind w:right="-17"/>
        <w:jc w:val="both"/>
        <w:rPr>
          <w:rFonts w:asciiTheme="minorHAnsi" w:eastAsiaTheme="minorHAnsi" w:hAnsiTheme="minorHAnsi" w:cstheme="minorHAnsi"/>
          <w:kern w:val="0"/>
          <w:sz w:val="20"/>
          <w:szCs w:val="20"/>
          <w:lang w:eastAsia="ar-SA" w:bidi="ar-SA"/>
        </w:rPr>
      </w:pPr>
      <w:r w:rsidRPr="008F4DAB">
        <w:rPr>
          <w:rFonts w:asciiTheme="minorHAnsi" w:eastAsiaTheme="minorHAnsi" w:hAnsiTheme="minorHAnsi" w:cstheme="minorHAnsi"/>
          <w:b/>
          <w:kern w:val="0"/>
          <w:sz w:val="20"/>
          <w:szCs w:val="20"/>
          <w:lang w:eastAsia="en-US" w:bidi="ar-SA"/>
        </w:rPr>
        <w:t xml:space="preserve">Łączna cena </w:t>
      </w:r>
      <w:r w:rsidRPr="008F4DAB">
        <w:rPr>
          <w:rFonts w:asciiTheme="minorHAnsi" w:eastAsiaTheme="minorHAnsi" w:hAnsiTheme="minorHAnsi" w:cstheme="minorHAnsi"/>
          <w:kern w:val="0"/>
          <w:sz w:val="20"/>
          <w:szCs w:val="20"/>
          <w:lang w:eastAsia="en-US" w:bidi="ar-SA"/>
        </w:rPr>
        <w:t>OFERTY (brutto) dla pozycji wskazanych w załączniku nr 1 do zapytania ofertowego.</w:t>
      </w:r>
    </w:p>
    <w:p w14:paraId="44A7FCB0" w14:textId="77777777" w:rsidR="00195190" w:rsidRPr="008F4DAB" w:rsidRDefault="00195190" w:rsidP="0036220F">
      <w:pPr>
        <w:widowControl/>
        <w:overflowPunct w:val="0"/>
        <w:autoSpaceDE w:val="0"/>
        <w:spacing w:line="320" w:lineRule="atLeast"/>
        <w:ind w:left="360" w:right="-17"/>
        <w:jc w:val="both"/>
        <w:rPr>
          <w:rFonts w:asciiTheme="minorHAnsi" w:eastAsiaTheme="minorHAnsi" w:hAnsiTheme="minorHAnsi" w:cstheme="minorHAnsi"/>
          <w:kern w:val="0"/>
          <w:sz w:val="20"/>
          <w:szCs w:val="20"/>
          <w:lang w:eastAsia="ar-SA" w:bidi="ar-SA"/>
        </w:rPr>
      </w:pPr>
    </w:p>
    <w:p w14:paraId="7B95BC2F" w14:textId="77777777" w:rsidR="00195190" w:rsidRPr="008F4DAB" w:rsidRDefault="00195190" w:rsidP="0036220F">
      <w:pPr>
        <w:widowControl/>
        <w:overflowPunct w:val="0"/>
        <w:autoSpaceDE w:val="0"/>
        <w:spacing w:line="320" w:lineRule="atLeast"/>
        <w:ind w:left="360" w:right="-17"/>
        <w:jc w:val="both"/>
        <w:rPr>
          <w:rFonts w:asciiTheme="minorHAnsi" w:eastAsiaTheme="minorHAnsi" w:hAnsiTheme="minorHAnsi" w:cstheme="minorHAnsi"/>
          <w:kern w:val="0"/>
          <w:sz w:val="20"/>
          <w:szCs w:val="20"/>
          <w:lang w:eastAsia="ar-SA" w:bidi="ar-SA"/>
        </w:rPr>
      </w:pPr>
      <w:r w:rsidRPr="008F4DAB">
        <w:rPr>
          <w:rFonts w:asciiTheme="minorHAnsi" w:eastAsiaTheme="minorHAnsi" w:hAnsiTheme="minorHAnsi" w:cstheme="minorHAnsi"/>
          <w:kern w:val="0"/>
          <w:sz w:val="20"/>
          <w:szCs w:val="20"/>
          <w:lang w:eastAsia="ar-SA" w:bidi="ar-SA"/>
        </w:rPr>
        <w:t>…………................ zł (słownie: …………………………………………………………………………………………………………...),</w:t>
      </w:r>
    </w:p>
    <w:p w14:paraId="3A614585" w14:textId="77777777" w:rsidR="00195190" w:rsidRPr="008F4DAB" w:rsidRDefault="00195190" w:rsidP="0036220F">
      <w:pPr>
        <w:widowControl/>
        <w:overflowPunct w:val="0"/>
        <w:autoSpaceDE w:val="0"/>
        <w:spacing w:line="320" w:lineRule="atLeast"/>
        <w:jc w:val="both"/>
        <w:rPr>
          <w:rFonts w:asciiTheme="minorHAnsi" w:eastAsiaTheme="minorHAnsi" w:hAnsiTheme="minorHAnsi" w:cstheme="minorHAnsi"/>
          <w:kern w:val="0"/>
          <w:sz w:val="20"/>
          <w:szCs w:val="20"/>
          <w:lang w:eastAsia="ar-SA" w:bidi="ar-SA"/>
        </w:rPr>
      </w:pPr>
    </w:p>
    <w:p w14:paraId="40B4CF44" w14:textId="77777777" w:rsidR="00195190" w:rsidRPr="008F4DAB" w:rsidRDefault="00195190" w:rsidP="0036220F">
      <w:pPr>
        <w:widowControl/>
        <w:overflowPunct w:val="0"/>
        <w:autoSpaceDE w:val="0"/>
        <w:spacing w:line="320" w:lineRule="atLeast"/>
        <w:ind w:firstLine="360"/>
        <w:jc w:val="both"/>
        <w:rPr>
          <w:rFonts w:asciiTheme="minorHAnsi" w:eastAsiaTheme="minorHAnsi" w:hAnsiTheme="minorHAnsi" w:cstheme="minorHAnsi"/>
          <w:kern w:val="0"/>
          <w:sz w:val="20"/>
          <w:szCs w:val="20"/>
          <w:lang w:eastAsia="ar-SA" w:bidi="ar-SA"/>
        </w:rPr>
      </w:pPr>
      <w:r w:rsidRPr="008F4DAB">
        <w:rPr>
          <w:rFonts w:asciiTheme="minorHAnsi" w:eastAsiaTheme="minorHAnsi" w:hAnsiTheme="minorHAnsi" w:cstheme="minorHAnsi"/>
          <w:kern w:val="0"/>
          <w:sz w:val="20"/>
          <w:szCs w:val="20"/>
          <w:lang w:eastAsia="ar-SA" w:bidi="ar-SA"/>
        </w:rPr>
        <w:t>w tym podatek vat w wysokości:…………………%</w:t>
      </w:r>
    </w:p>
    <w:p w14:paraId="73803645" w14:textId="77777777" w:rsidR="00195190" w:rsidRPr="008F4DAB" w:rsidRDefault="00195190" w:rsidP="0036220F">
      <w:pPr>
        <w:widowControl/>
        <w:overflowPunct w:val="0"/>
        <w:autoSpaceDE w:val="0"/>
        <w:spacing w:line="320" w:lineRule="atLeast"/>
        <w:jc w:val="both"/>
        <w:rPr>
          <w:rFonts w:asciiTheme="minorHAnsi" w:eastAsiaTheme="minorHAnsi" w:hAnsiTheme="minorHAnsi" w:cstheme="minorHAnsi"/>
          <w:kern w:val="0"/>
          <w:sz w:val="20"/>
          <w:szCs w:val="20"/>
          <w:lang w:eastAsia="ar-SA" w:bidi="ar-SA"/>
        </w:rPr>
      </w:pPr>
    </w:p>
    <w:p w14:paraId="18AEFBB7"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Składając ofertę na wykonanie przedmiotu Zamówienia zgodnie z zapytaniem ofertowym oświadczam(y), że Zamówienie zostanie wykonane na warunkach określonych w zapytaniu ofertowym, a zaoferowane produkty spełniają warunki wskazane przez Zamawiającego.</w:t>
      </w:r>
    </w:p>
    <w:p w14:paraId="0BFB5EB2"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eastAsiaTheme="minorHAnsi" w:hAnsiTheme="minorHAnsi" w:cstheme="minorHAnsi"/>
          <w:kern w:val="0"/>
          <w:sz w:val="20"/>
          <w:szCs w:val="20"/>
          <w:lang w:eastAsia="en-US" w:bidi="ar-SA"/>
        </w:rPr>
        <w:t xml:space="preserve">Oświadczam(y), </w:t>
      </w:r>
      <w:r w:rsidRPr="008F4DAB">
        <w:rPr>
          <w:rFonts w:asciiTheme="minorHAnsi" w:hAnsiTheme="minorHAnsi" w:cstheme="minorHAnsi"/>
          <w:sz w:val="20"/>
          <w:szCs w:val="20"/>
        </w:rPr>
        <w:t>że naszym pełnomocnikiem dla potrzeb niniejszego Zamówienia jest:</w:t>
      </w:r>
    </w:p>
    <w:p w14:paraId="456C8384" w14:textId="77777777" w:rsidR="00195190" w:rsidRPr="008F4DAB" w:rsidRDefault="00195190" w:rsidP="0036220F">
      <w:pPr>
        <w:widowControl/>
        <w:suppressAutoHyphens w:val="0"/>
        <w:spacing w:line="320" w:lineRule="atLeast"/>
        <w:ind w:right="-6"/>
        <w:jc w:val="center"/>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t>
      </w:r>
    </w:p>
    <w:p w14:paraId="6EFE4946" w14:textId="77777777" w:rsidR="00195190" w:rsidRPr="008F4DAB" w:rsidRDefault="00195190" w:rsidP="0036220F">
      <w:pPr>
        <w:widowControl/>
        <w:suppressAutoHyphens w:val="0"/>
        <w:spacing w:line="320" w:lineRule="atLeast"/>
        <w:ind w:right="-6"/>
        <w:jc w:val="center"/>
        <w:rPr>
          <w:rFonts w:asciiTheme="minorHAnsi" w:eastAsiaTheme="minorHAnsi" w:hAnsiTheme="minorHAnsi" w:cstheme="minorHAnsi"/>
          <w:i/>
          <w:kern w:val="0"/>
          <w:sz w:val="20"/>
          <w:szCs w:val="20"/>
          <w:lang w:eastAsia="en-US" w:bidi="ar-SA"/>
        </w:rPr>
      </w:pPr>
      <w:r w:rsidRPr="008F4DAB">
        <w:rPr>
          <w:rFonts w:asciiTheme="minorHAnsi" w:eastAsiaTheme="minorHAnsi" w:hAnsiTheme="minorHAnsi" w:cstheme="minorHAnsi"/>
          <w:i/>
          <w:kern w:val="0"/>
          <w:sz w:val="20"/>
          <w:szCs w:val="20"/>
          <w:lang w:eastAsia="en-US" w:bidi="ar-SA"/>
        </w:rPr>
        <w:t>(wypełniają jedynie przedsiębiorcy składający wspólną ofertę)</w:t>
      </w:r>
    </w:p>
    <w:p w14:paraId="2C4DF8F8" w14:textId="77777777" w:rsidR="00195190" w:rsidRPr="008F4DAB" w:rsidRDefault="00195190" w:rsidP="0036220F">
      <w:pPr>
        <w:widowControl/>
        <w:suppressAutoHyphens w:val="0"/>
        <w:spacing w:line="320" w:lineRule="atLeast"/>
        <w:ind w:right="-6"/>
        <w:jc w:val="center"/>
        <w:rPr>
          <w:rFonts w:asciiTheme="minorHAnsi" w:eastAsiaTheme="minorHAnsi" w:hAnsiTheme="minorHAnsi" w:cstheme="minorHAnsi"/>
          <w:i/>
          <w:kern w:val="0"/>
          <w:sz w:val="20"/>
          <w:szCs w:val="20"/>
          <w:lang w:eastAsia="en-US" w:bidi="ar-SA"/>
        </w:rPr>
      </w:pPr>
    </w:p>
    <w:p w14:paraId="4655035B"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Uważam(y) się za związanych niniejszą ofertą przez okres 30 dni od upływu terminu składania ofert. </w:t>
      </w:r>
    </w:p>
    <w:p w14:paraId="466E9BEA"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Zamówienie zrealizuję zamówienie w terminie.......................... Akceptujemy warunki płatności określone </w:t>
      </w:r>
      <w:r w:rsidRPr="008F4DAB">
        <w:rPr>
          <w:rFonts w:asciiTheme="minorHAnsi" w:hAnsiTheme="minorHAnsi" w:cstheme="minorHAnsi"/>
          <w:sz w:val="20"/>
          <w:szCs w:val="20"/>
        </w:rPr>
        <w:br/>
        <w:t>w zapytaniu ofertowym.</w:t>
      </w:r>
    </w:p>
    <w:p w14:paraId="1C604264" w14:textId="77777777" w:rsidR="00195190" w:rsidRPr="008F4DAB" w:rsidRDefault="00195190" w:rsidP="0036220F">
      <w:pPr>
        <w:widowControl/>
        <w:numPr>
          <w:ilvl w:val="0"/>
          <w:numId w:val="5"/>
        </w:numPr>
        <w:suppressAutoHyphens w:val="0"/>
        <w:spacing w:line="320" w:lineRule="atLeast"/>
        <w:ind w:right="-3"/>
        <w:contextualSpacing/>
        <w:jc w:val="both"/>
        <w:rPr>
          <w:rFonts w:asciiTheme="minorHAnsi" w:hAnsiTheme="minorHAnsi" w:cstheme="minorHAnsi"/>
          <w:sz w:val="20"/>
          <w:szCs w:val="20"/>
        </w:rPr>
      </w:pPr>
      <w:r w:rsidRPr="008F4DAB">
        <w:rPr>
          <w:rFonts w:asciiTheme="minorHAnsi" w:hAnsiTheme="minorHAnsi" w:cstheme="minorHAnsi"/>
          <w:sz w:val="20"/>
          <w:szCs w:val="20"/>
        </w:rPr>
        <w:t>Akceptujemy warunki określone w projekcie umowy i w przypadku wyboru niniejszej oferty zobowiązujemy się do podpisania umowy wg projektu stanowiącego załącznik nr 2 do zapytania ofertowego.</w:t>
      </w:r>
    </w:p>
    <w:tbl>
      <w:tblPr>
        <w:tblW w:w="0" w:type="auto"/>
        <w:tblLayout w:type="fixed"/>
        <w:tblLook w:val="04A0" w:firstRow="1" w:lastRow="0" w:firstColumn="1" w:lastColumn="0" w:noHBand="0" w:noVBand="1"/>
      </w:tblPr>
      <w:tblGrid>
        <w:gridCol w:w="4928"/>
        <w:gridCol w:w="5208"/>
      </w:tblGrid>
      <w:tr w:rsidR="00195190" w:rsidRPr="008F4DAB" w14:paraId="26CB1C09" w14:textId="77777777" w:rsidTr="00B47BC7">
        <w:trPr>
          <w:trHeight w:hRule="exact" w:val="1285"/>
        </w:trPr>
        <w:tc>
          <w:tcPr>
            <w:tcW w:w="4928" w:type="dxa"/>
            <w:shd w:val="clear" w:color="auto" w:fill="auto"/>
          </w:tcPr>
          <w:p w14:paraId="33DFBCC3"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p>
          <w:p w14:paraId="295954CA" w14:textId="77777777" w:rsidR="00195190" w:rsidRPr="008F4DAB" w:rsidRDefault="00195190" w:rsidP="0036220F">
            <w:pPr>
              <w:widowControl/>
              <w:suppressAutoHyphens w:val="0"/>
              <w:spacing w:line="320" w:lineRule="atLeast"/>
              <w:ind w:right="-3"/>
              <w:rPr>
                <w:rFonts w:asciiTheme="minorHAnsi" w:eastAsiaTheme="minorHAnsi" w:hAnsiTheme="minorHAnsi" w:cstheme="minorHAnsi"/>
                <w:color w:val="000000"/>
                <w:kern w:val="0"/>
                <w:sz w:val="20"/>
                <w:szCs w:val="20"/>
                <w:lang w:eastAsia="en-US" w:bidi="ar-SA"/>
              </w:rPr>
            </w:pPr>
          </w:p>
          <w:p w14:paraId="63169BF4"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w:t>
            </w:r>
          </w:p>
        </w:tc>
        <w:tc>
          <w:tcPr>
            <w:tcW w:w="5208" w:type="dxa"/>
            <w:shd w:val="clear" w:color="auto" w:fill="auto"/>
          </w:tcPr>
          <w:p w14:paraId="7569BFEC"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p>
          <w:p w14:paraId="74F4AA3B"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p>
          <w:p w14:paraId="6933900B" w14:textId="77777777" w:rsidR="00195190" w:rsidRPr="008F4DAB" w:rsidRDefault="00195190" w:rsidP="0036220F">
            <w:pPr>
              <w:widowControl/>
              <w:suppressAutoHyphens w:val="0"/>
              <w:spacing w:line="320" w:lineRule="atLeast"/>
              <w:ind w:right="-3"/>
              <w:jc w:val="center"/>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w:t>
            </w:r>
          </w:p>
          <w:p w14:paraId="7A29E483" w14:textId="77777777" w:rsidR="00195190" w:rsidRPr="008F4DAB" w:rsidRDefault="00195190" w:rsidP="0036220F">
            <w:pPr>
              <w:widowControl/>
              <w:suppressAutoHyphens w:val="0"/>
              <w:spacing w:line="320" w:lineRule="atLeast"/>
              <w:ind w:left="5245" w:right="-3" w:hanging="5245"/>
              <w:jc w:val="center"/>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 xml:space="preserve">/podpis Wykonawcy /osoby uprawnionej do reprezentacji/ </w:t>
            </w:r>
            <w:proofErr w:type="spellStart"/>
            <w:r w:rsidRPr="008F4DAB">
              <w:rPr>
                <w:rFonts w:asciiTheme="minorHAnsi" w:eastAsiaTheme="minorHAnsi" w:hAnsiTheme="minorHAnsi" w:cstheme="minorHAnsi"/>
                <w:color w:val="000000"/>
                <w:kern w:val="0"/>
                <w:sz w:val="20"/>
                <w:szCs w:val="20"/>
                <w:lang w:eastAsia="en-US" w:bidi="ar-SA"/>
              </w:rPr>
              <w:t>ykonawcy</w:t>
            </w:r>
            <w:proofErr w:type="spellEnd"/>
            <w:r w:rsidRPr="008F4DAB">
              <w:rPr>
                <w:rFonts w:asciiTheme="minorHAnsi" w:eastAsiaTheme="minorHAnsi" w:hAnsiTheme="minorHAnsi" w:cstheme="minorHAnsi"/>
                <w:color w:val="000000"/>
                <w:kern w:val="0"/>
                <w:sz w:val="20"/>
                <w:szCs w:val="20"/>
                <w:lang w:eastAsia="en-US" w:bidi="ar-SA"/>
              </w:rPr>
              <w:t>/</w:t>
            </w:r>
          </w:p>
          <w:p w14:paraId="343072B9" w14:textId="77777777" w:rsidR="00195190" w:rsidRPr="008F4DAB" w:rsidRDefault="00195190" w:rsidP="0036220F">
            <w:pPr>
              <w:widowControl/>
              <w:suppressAutoHyphens w:val="0"/>
              <w:spacing w:line="320" w:lineRule="atLeast"/>
              <w:ind w:left="5953" w:right="-3"/>
              <w:rPr>
                <w:rFonts w:asciiTheme="minorHAnsi" w:eastAsiaTheme="minorHAnsi" w:hAnsiTheme="minorHAnsi" w:cstheme="minorHAnsi"/>
                <w:color w:val="000000"/>
                <w:kern w:val="0"/>
                <w:sz w:val="20"/>
                <w:szCs w:val="20"/>
                <w:lang w:eastAsia="en-US" w:bidi="ar-SA"/>
              </w:rPr>
            </w:pPr>
            <w:r w:rsidRPr="008F4DAB">
              <w:rPr>
                <w:rFonts w:asciiTheme="minorHAnsi" w:eastAsiaTheme="minorHAnsi" w:hAnsiTheme="minorHAnsi" w:cstheme="minorHAnsi"/>
                <w:color w:val="000000"/>
                <w:kern w:val="0"/>
                <w:sz w:val="20"/>
                <w:szCs w:val="20"/>
                <w:lang w:eastAsia="en-US" w:bidi="ar-SA"/>
              </w:rPr>
              <w:t xml:space="preserve">    pełnomocnika/</w:t>
            </w:r>
          </w:p>
          <w:p w14:paraId="41ADE3DF" w14:textId="77777777" w:rsidR="00195190" w:rsidRPr="008F4DAB" w:rsidRDefault="00195190" w:rsidP="0036220F">
            <w:pPr>
              <w:widowControl/>
              <w:suppressAutoHyphens w:val="0"/>
              <w:spacing w:line="320" w:lineRule="atLeast"/>
              <w:ind w:right="-3"/>
              <w:jc w:val="right"/>
              <w:rPr>
                <w:rFonts w:asciiTheme="minorHAnsi" w:eastAsiaTheme="minorHAnsi" w:hAnsiTheme="minorHAnsi" w:cstheme="minorHAnsi"/>
                <w:color w:val="000000"/>
                <w:kern w:val="0"/>
                <w:sz w:val="20"/>
                <w:szCs w:val="20"/>
                <w:lang w:eastAsia="en-US" w:bidi="ar-SA"/>
              </w:rPr>
            </w:pPr>
          </w:p>
          <w:p w14:paraId="470BB27C" w14:textId="77777777" w:rsidR="00195190" w:rsidRPr="008F4DAB" w:rsidRDefault="00195190" w:rsidP="0036220F">
            <w:pPr>
              <w:widowControl/>
              <w:suppressAutoHyphens w:val="0"/>
              <w:spacing w:line="320" w:lineRule="atLeast"/>
              <w:ind w:right="-3"/>
              <w:jc w:val="right"/>
              <w:rPr>
                <w:rFonts w:asciiTheme="minorHAnsi" w:eastAsiaTheme="minorHAnsi" w:hAnsiTheme="minorHAnsi" w:cstheme="minorHAnsi"/>
                <w:color w:val="000000"/>
                <w:kern w:val="0"/>
                <w:sz w:val="20"/>
                <w:szCs w:val="20"/>
                <w:lang w:eastAsia="en-US" w:bidi="ar-SA"/>
              </w:rPr>
            </w:pPr>
          </w:p>
        </w:tc>
      </w:tr>
    </w:tbl>
    <w:p w14:paraId="58FF48B4" w14:textId="77777777" w:rsidR="00195190" w:rsidRPr="008F4DAB" w:rsidRDefault="00195190" w:rsidP="0036220F">
      <w:pPr>
        <w:spacing w:line="320" w:lineRule="atLeast"/>
        <w:ind w:right="-3"/>
        <w:rPr>
          <w:rFonts w:asciiTheme="minorHAnsi" w:eastAsiaTheme="minorHAnsi" w:hAnsiTheme="minorHAnsi" w:cstheme="minorHAnsi"/>
          <w:b/>
          <w:i/>
          <w:kern w:val="0"/>
          <w:sz w:val="20"/>
          <w:szCs w:val="20"/>
          <w:lang w:eastAsia="en-US" w:bidi="ar-SA"/>
        </w:rPr>
      </w:pPr>
      <w:r w:rsidRPr="008F4DAB">
        <w:rPr>
          <w:rFonts w:asciiTheme="minorHAnsi" w:eastAsiaTheme="minorHAnsi" w:hAnsiTheme="minorHAnsi" w:cstheme="minorHAnsi"/>
          <w:b/>
          <w:i/>
          <w:kern w:val="0"/>
          <w:sz w:val="20"/>
          <w:szCs w:val="20"/>
          <w:lang w:eastAsia="en-US" w:bidi="ar-SA"/>
        </w:rPr>
        <w:t>* niepotrzebne skreśl</w:t>
      </w:r>
    </w:p>
    <w:p w14:paraId="54950D83" w14:textId="77777777" w:rsidR="00195190" w:rsidRPr="008F4DAB" w:rsidRDefault="00195190" w:rsidP="0036220F">
      <w:pPr>
        <w:widowControl/>
        <w:suppressAutoHyphens w:val="0"/>
        <w:spacing w:line="320" w:lineRule="atLeast"/>
        <w:rPr>
          <w:rFonts w:asciiTheme="minorHAnsi" w:eastAsiaTheme="minorHAnsi" w:hAnsiTheme="minorHAnsi" w:cstheme="minorHAnsi"/>
          <w:kern w:val="0"/>
          <w:sz w:val="20"/>
          <w:szCs w:val="20"/>
          <w:lang w:eastAsia="en-US" w:bidi="ar-SA"/>
        </w:rPr>
      </w:pPr>
    </w:p>
    <w:p w14:paraId="7534388C" w14:textId="77777777" w:rsidR="00EE16EE" w:rsidRPr="008F4DAB" w:rsidRDefault="00195190" w:rsidP="0036220F">
      <w:pPr>
        <w:widowControl/>
        <w:suppressAutoHyphens w:val="0"/>
        <w:spacing w:line="320" w:lineRule="atLeast"/>
        <w:ind w:left="360"/>
        <w:jc w:val="right"/>
        <w:rPr>
          <w:rFonts w:asciiTheme="minorHAnsi" w:eastAsiaTheme="minorHAnsi" w:hAnsiTheme="minorHAnsi" w:cstheme="minorHAnsi"/>
          <w:kern w:val="0"/>
          <w:sz w:val="20"/>
          <w:szCs w:val="20"/>
          <w:lang w:eastAsia="en-US" w:bidi="ar-SA"/>
        </w:rPr>
      </w:pPr>
      <w:r w:rsidRPr="008F4DAB">
        <w:rPr>
          <w:rFonts w:asciiTheme="minorHAnsi" w:eastAsia="Times New Roman" w:hAnsiTheme="minorHAnsi" w:cstheme="minorHAnsi"/>
          <w:color w:val="000000"/>
          <w:kern w:val="0"/>
          <w:sz w:val="20"/>
          <w:szCs w:val="20"/>
          <w:lang w:eastAsia="pl-PL" w:bidi="ar-SA"/>
        </w:rPr>
        <w:br w:type="page"/>
      </w:r>
      <w:bookmarkStart w:id="1" w:name="_Hlk157501158"/>
      <w:r w:rsidR="00EE16EE" w:rsidRPr="008F4DAB">
        <w:rPr>
          <w:rFonts w:asciiTheme="minorHAnsi" w:eastAsia="Times New Roman" w:hAnsiTheme="minorHAnsi" w:cstheme="minorHAnsi"/>
          <w:b/>
          <w:color w:val="000000"/>
          <w:kern w:val="0"/>
          <w:sz w:val="20"/>
          <w:szCs w:val="20"/>
          <w:lang w:eastAsia="pl-PL" w:bidi="ar-SA"/>
        </w:rPr>
        <w:lastRenderedPageBreak/>
        <w:t xml:space="preserve">załącznik nr </w:t>
      </w:r>
      <w:r w:rsidR="007551D0">
        <w:rPr>
          <w:rFonts w:asciiTheme="minorHAnsi" w:eastAsia="Times New Roman" w:hAnsiTheme="minorHAnsi" w:cstheme="minorHAnsi"/>
          <w:b/>
          <w:color w:val="000000"/>
          <w:kern w:val="0"/>
          <w:sz w:val="20"/>
          <w:szCs w:val="20"/>
          <w:lang w:eastAsia="pl-PL" w:bidi="ar-SA"/>
        </w:rPr>
        <w:t>1</w:t>
      </w:r>
      <w:bookmarkEnd w:id="1"/>
    </w:p>
    <w:p w14:paraId="6F6A4A84" w14:textId="77777777" w:rsidR="00195190" w:rsidRPr="008F4DAB" w:rsidRDefault="00195190" w:rsidP="0036220F">
      <w:pPr>
        <w:suppressAutoHyphens w:val="0"/>
        <w:autoSpaceDE w:val="0"/>
        <w:autoSpaceDN w:val="0"/>
        <w:adjustRightInd w:val="0"/>
        <w:spacing w:line="320" w:lineRule="atLeast"/>
        <w:jc w:val="right"/>
        <w:rPr>
          <w:rFonts w:asciiTheme="minorHAnsi" w:eastAsia="Times New Roman" w:hAnsiTheme="minorHAnsi" w:cstheme="minorHAnsi"/>
          <w:b/>
          <w:color w:val="000000"/>
          <w:kern w:val="0"/>
          <w:sz w:val="20"/>
          <w:szCs w:val="20"/>
          <w:lang w:eastAsia="pl-PL" w:bidi="ar-SA"/>
        </w:rPr>
      </w:pPr>
      <w:r w:rsidRPr="008F4DAB">
        <w:rPr>
          <w:rFonts w:asciiTheme="minorHAnsi" w:eastAsia="Times New Roman" w:hAnsiTheme="minorHAnsi" w:cstheme="minorHAnsi"/>
          <w:b/>
          <w:color w:val="000000"/>
          <w:kern w:val="0"/>
          <w:sz w:val="20"/>
          <w:szCs w:val="20"/>
          <w:lang w:eastAsia="pl-PL" w:bidi="ar-SA"/>
        </w:rPr>
        <w:t xml:space="preserve"> </w:t>
      </w:r>
    </w:p>
    <w:p w14:paraId="5BB9AD4D" w14:textId="77777777" w:rsidR="00B47BC7" w:rsidRPr="008F4DAB" w:rsidRDefault="00B47BC7" w:rsidP="0036220F">
      <w:pPr>
        <w:suppressAutoHyphens w:val="0"/>
        <w:autoSpaceDE w:val="0"/>
        <w:autoSpaceDN w:val="0"/>
        <w:adjustRightInd w:val="0"/>
        <w:spacing w:line="320" w:lineRule="atLeast"/>
        <w:ind w:firstLine="4536"/>
        <w:jc w:val="both"/>
        <w:rPr>
          <w:rFonts w:asciiTheme="minorHAnsi" w:eastAsia="MS Mincho" w:hAnsiTheme="minorHAnsi" w:cstheme="minorHAnsi"/>
          <w:b/>
          <w:bCs/>
          <w:color w:val="000000"/>
          <w:kern w:val="0"/>
          <w:sz w:val="20"/>
          <w:szCs w:val="20"/>
          <w:lang w:eastAsia="pl-PL" w:bidi="ar-SA"/>
        </w:rPr>
      </w:pPr>
    </w:p>
    <w:tbl>
      <w:tblPr>
        <w:tblStyle w:val="Tabela-Siatka"/>
        <w:tblW w:w="0" w:type="auto"/>
        <w:tblLook w:val="04A0" w:firstRow="1" w:lastRow="0" w:firstColumn="1" w:lastColumn="0" w:noHBand="0" w:noVBand="1"/>
      </w:tblPr>
      <w:tblGrid>
        <w:gridCol w:w="2684"/>
        <w:gridCol w:w="2140"/>
        <w:gridCol w:w="2683"/>
        <w:gridCol w:w="1555"/>
      </w:tblGrid>
      <w:tr w:rsidR="00B47BC7" w:rsidRPr="008F4DAB" w14:paraId="57CBAD79" w14:textId="77777777" w:rsidTr="00B47BC7">
        <w:trPr>
          <w:trHeight w:val="690"/>
        </w:trPr>
        <w:tc>
          <w:tcPr>
            <w:tcW w:w="2684" w:type="dxa"/>
            <w:hideMark/>
          </w:tcPr>
          <w:p w14:paraId="7D3A4CD8"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br w:type="page"/>
            </w:r>
            <w:bookmarkStart w:id="2" w:name="RANGE!A2:D24"/>
            <w:r w:rsidRPr="008F4DAB">
              <w:rPr>
                <w:rFonts w:asciiTheme="minorHAnsi" w:eastAsia="MS Mincho" w:hAnsiTheme="minorHAnsi" w:cstheme="minorHAnsi"/>
                <w:b/>
                <w:bCs/>
                <w:color w:val="000000"/>
                <w:kern w:val="0"/>
                <w:sz w:val="20"/>
                <w:szCs w:val="20"/>
                <w:lang w:eastAsia="pl-PL" w:bidi="ar-SA"/>
              </w:rPr>
              <w:t>Producent urządzenia</w:t>
            </w:r>
            <w:bookmarkEnd w:id="2"/>
          </w:p>
        </w:tc>
        <w:tc>
          <w:tcPr>
            <w:tcW w:w="2140" w:type="dxa"/>
            <w:hideMark/>
          </w:tcPr>
          <w:p w14:paraId="40A2ED8F"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Model urządzenia</w:t>
            </w:r>
          </w:p>
        </w:tc>
        <w:tc>
          <w:tcPr>
            <w:tcW w:w="2683" w:type="dxa"/>
            <w:hideMark/>
          </w:tcPr>
          <w:p w14:paraId="458060CA"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xml:space="preserve">Rodzaj </w:t>
            </w:r>
            <w:proofErr w:type="spellStart"/>
            <w:r w:rsidRPr="008F4DAB">
              <w:rPr>
                <w:rFonts w:asciiTheme="minorHAnsi" w:eastAsia="MS Mincho" w:hAnsiTheme="minorHAnsi" w:cstheme="minorHAnsi"/>
                <w:b/>
                <w:bCs/>
                <w:color w:val="000000"/>
                <w:kern w:val="0"/>
                <w:sz w:val="20"/>
                <w:szCs w:val="20"/>
                <w:lang w:eastAsia="pl-PL" w:bidi="ar-SA"/>
              </w:rPr>
              <w:t>toneru</w:t>
            </w:r>
            <w:proofErr w:type="spellEnd"/>
            <w:r w:rsidRPr="008F4DAB">
              <w:rPr>
                <w:rFonts w:asciiTheme="minorHAnsi" w:eastAsia="MS Mincho" w:hAnsiTheme="minorHAnsi" w:cstheme="minorHAnsi"/>
                <w:b/>
                <w:bCs/>
                <w:color w:val="000000"/>
                <w:kern w:val="0"/>
                <w:sz w:val="20"/>
                <w:szCs w:val="20"/>
                <w:lang w:eastAsia="pl-PL" w:bidi="ar-SA"/>
              </w:rPr>
              <w:t xml:space="preserve">/mat. </w:t>
            </w:r>
            <w:proofErr w:type="spellStart"/>
            <w:r w:rsidRPr="008F4DAB">
              <w:rPr>
                <w:rFonts w:asciiTheme="minorHAnsi" w:eastAsia="MS Mincho" w:hAnsiTheme="minorHAnsi" w:cstheme="minorHAnsi"/>
                <w:b/>
                <w:bCs/>
                <w:color w:val="000000"/>
                <w:kern w:val="0"/>
                <w:sz w:val="20"/>
                <w:szCs w:val="20"/>
                <w:lang w:eastAsia="pl-PL" w:bidi="ar-SA"/>
              </w:rPr>
              <w:t>eskploatacyjnego</w:t>
            </w:r>
            <w:proofErr w:type="spellEnd"/>
          </w:p>
        </w:tc>
        <w:tc>
          <w:tcPr>
            <w:tcW w:w="1555" w:type="dxa"/>
            <w:noWrap/>
            <w:hideMark/>
          </w:tcPr>
          <w:p w14:paraId="690DF70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Cena oryginału brutto</w:t>
            </w:r>
          </w:p>
        </w:tc>
      </w:tr>
      <w:tr w:rsidR="00B47BC7" w:rsidRPr="008F4DAB" w14:paraId="6A5C33B7" w14:textId="77777777" w:rsidTr="00B47BC7">
        <w:trPr>
          <w:trHeight w:val="525"/>
        </w:trPr>
        <w:tc>
          <w:tcPr>
            <w:tcW w:w="2684" w:type="dxa"/>
            <w:hideMark/>
          </w:tcPr>
          <w:p w14:paraId="3BCAEF8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7354999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w:t>
            </w:r>
          </w:p>
        </w:tc>
        <w:tc>
          <w:tcPr>
            <w:tcW w:w="2683" w:type="dxa"/>
            <w:hideMark/>
          </w:tcPr>
          <w:p w14:paraId="0F95E80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2025black CC530A</w:t>
            </w:r>
          </w:p>
        </w:tc>
        <w:tc>
          <w:tcPr>
            <w:tcW w:w="1555" w:type="dxa"/>
            <w:noWrap/>
            <w:hideMark/>
          </w:tcPr>
          <w:p w14:paraId="04F29C20"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FF30250" w14:textId="77777777" w:rsidTr="00B47BC7">
        <w:trPr>
          <w:trHeight w:val="525"/>
        </w:trPr>
        <w:tc>
          <w:tcPr>
            <w:tcW w:w="2684" w:type="dxa"/>
            <w:hideMark/>
          </w:tcPr>
          <w:p w14:paraId="6E38E73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180C27B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w:t>
            </w:r>
          </w:p>
        </w:tc>
        <w:tc>
          <w:tcPr>
            <w:tcW w:w="2683" w:type="dxa"/>
            <w:hideMark/>
          </w:tcPr>
          <w:p w14:paraId="255C6A6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2025cyan CC531A</w:t>
            </w:r>
          </w:p>
        </w:tc>
        <w:tc>
          <w:tcPr>
            <w:tcW w:w="1555" w:type="dxa"/>
            <w:noWrap/>
            <w:hideMark/>
          </w:tcPr>
          <w:p w14:paraId="656BB45B"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2E161F3" w14:textId="77777777" w:rsidTr="00B47BC7">
        <w:trPr>
          <w:trHeight w:val="525"/>
        </w:trPr>
        <w:tc>
          <w:tcPr>
            <w:tcW w:w="2684" w:type="dxa"/>
            <w:hideMark/>
          </w:tcPr>
          <w:p w14:paraId="58ACAF8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73D76AB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w:t>
            </w:r>
          </w:p>
        </w:tc>
        <w:tc>
          <w:tcPr>
            <w:tcW w:w="2683" w:type="dxa"/>
            <w:hideMark/>
          </w:tcPr>
          <w:p w14:paraId="2A250A8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2025yellow CC532A</w:t>
            </w:r>
          </w:p>
        </w:tc>
        <w:tc>
          <w:tcPr>
            <w:tcW w:w="1555" w:type="dxa"/>
            <w:noWrap/>
            <w:hideMark/>
          </w:tcPr>
          <w:p w14:paraId="6A11AB3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06EA6C39" w14:textId="77777777" w:rsidTr="00B47BC7">
        <w:trPr>
          <w:trHeight w:val="525"/>
        </w:trPr>
        <w:tc>
          <w:tcPr>
            <w:tcW w:w="2684" w:type="dxa"/>
            <w:hideMark/>
          </w:tcPr>
          <w:p w14:paraId="5B77776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112B7E6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w:t>
            </w:r>
          </w:p>
        </w:tc>
        <w:tc>
          <w:tcPr>
            <w:tcW w:w="2683" w:type="dxa"/>
            <w:hideMark/>
          </w:tcPr>
          <w:p w14:paraId="4C9C4DA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2025magenta CC533A</w:t>
            </w:r>
          </w:p>
        </w:tc>
        <w:tc>
          <w:tcPr>
            <w:tcW w:w="1555" w:type="dxa"/>
            <w:noWrap/>
            <w:hideMark/>
          </w:tcPr>
          <w:p w14:paraId="235B76D4"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F36609" w14:paraId="274E5A99" w14:textId="77777777" w:rsidTr="00B47BC7">
        <w:trPr>
          <w:trHeight w:val="465"/>
        </w:trPr>
        <w:tc>
          <w:tcPr>
            <w:tcW w:w="2684" w:type="dxa"/>
            <w:hideMark/>
          </w:tcPr>
          <w:p w14:paraId="6A468BF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2F73701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CP 3015</w:t>
            </w:r>
          </w:p>
        </w:tc>
        <w:tc>
          <w:tcPr>
            <w:tcW w:w="2683" w:type="dxa"/>
            <w:hideMark/>
          </w:tcPr>
          <w:p w14:paraId="7AA036DC" w14:textId="77777777" w:rsidR="00B47BC7" w:rsidRPr="00F36609"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val="en-US" w:eastAsia="pl-PL" w:bidi="ar-SA"/>
              </w:rPr>
            </w:pPr>
            <w:r w:rsidRPr="00F36609">
              <w:rPr>
                <w:rFonts w:asciiTheme="minorHAnsi" w:eastAsia="MS Mincho" w:hAnsiTheme="minorHAnsi" w:cstheme="minorHAnsi"/>
                <w:bCs/>
                <w:color w:val="000000"/>
                <w:kern w:val="0"/>
                <w:sz w:val="20"/>
                <w:szCs w:val="20"/>
                <w:lang w:val="en-US" w:eastAsia="pl-PL" w:bidi="ar-SA"/>
              </w:rPr>
              <w:t>HP  toner BLACK, 55 A CE255A</w:t>
            </w:r>
          </w:p>
        </w:tc>
        <w:tc>
          <w:tcPr>
            <w:tcW w:w="1555" w:type="dxa"/>
            <w:noWrap/>
            <w:hideMark/>
          </w:tcPr>
          <w:p w14:paraId="6F659692" w14:textId="77777777" w:rsidR="00B47BC7" w:rsidRPr="00F36609"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val="en-US" w:eastAsia="pl-PL" w:bidi="ar-SA"/>
              </w:rPr>
            </w:pPr>
            <w:r w:rsidRPr="00F36609">
              <w:rPr>
                <w:rFonts w:asciiTheme="minorHAnsi" w:eastAsia="MS Mincho" w:hAnsiTheme="minorHAnsi" w:cstheme="minorHAnsi"/>
                <w:b/>
                <w:bCs/>
                <w:color w:val="000000"/>
                <w:kern w:val="0"/>
                <w:sz w:val="20"/>
                <w:szCs w:val="20"/>
                <w:lang w:val="en-US" w:eastAsia="pl-PL" w:bidi="ar-SA"/>
              </w:rPr>
              <w:t> </w:t>
            </w:r>
          </w:p>
        </w:tc>
      </w:tr>
      <w:tr w:rsidR="00B47BC7" w:rsidRPr="00F36609" w14:paraId="46DC4C93" w14:textId="77777777" w:rsidTr="001255D4">
        <w:trPr>
          <w:trHeight w:val="602"/>
        </w:trPr>
        <w:tc>
          <w:tcPr>
            <w:tcW w:w="2684" w:type="dxa"/>
            <w:hideMark/>
          </w:tcPr>
          <w:p w14:paraId="03F6674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1EE5553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LJ 1525 n </w:t>
            </w:r>
            <w:proofErr w:type="spellStart"/>
            <w:r w:rsidRPr="007551D0">
              <w:rPr>
                <w:rFonts w:asciiTheme="minorHAnsi" w:eastAsia="MS Mincho" w:hAnsiTheme="minorHAnsi" w:cstheme="minorHAnsi"/>
                <w:bCs/>
                <w:color w:val="000000"/>
                <w:kern w:val="0"/>
                <w:sz w:val="20"/>
                <w:szCs w:val="20"/>
                <w:lang w:eastAsia="pl-PL" w:bidi="ar-SA"/>
              </w:rPr>
              <w:t>Color</w:t>
            </w:r>
            <w:proofErr w:type="spellEnd"/>
          </w:p>
        </w:tc>
        <w:tc>
          <w:tcPr>
            <w:tcW w:w="2683" w:type="dxa"/>
            <w:hideMark/>
          </w:tcPr>
          <w:p w14:paraId="5F028521" w14:textId="77777777" w:rsidR="00B47BC7" w:rsidRPr="00F36609"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val="en-US" w:eastAsia="pl-PL" w:bidi="ar-SA"/>
              </w:rPr>
            </w:pPr>
            <w:r w:rsidRPr="00F36609">
              <w:rPr>
                <w:rFonts w:asciiTheme="minorHAnsi" w:eastAsia="MS Mincho" w:hAnsiTheme="minorHAnsi" w:cstheme="minorHAnsi"/>
                <w:bCs/>
                <w:color w:val="000000"/>
                <w:kern w:val="0"/>
                <w:sz w:val="20"/>
                <w:szCs w:val="20"/>
                <w:lang w:val="en-US" w:eastAsia="pl-PL" w:bidi="ar-SA"/>
              </w:rPr>
              <w:t xml:space="preserve">305 A </w:t>
            </w:r>
            <w:proofErr w:type="spellStart"/>
            <w:r w:rsidRPr="00F36609">
              <w:rPr>
                <w:rFonts w:asciiTheme="minorHAnsi" w:eastAsia="MS Mincho" w:hAnsiTheme="minorHAnsi" w:cstheme="minorHAnsi"/>
                <w:bCs/>
                <w:color w:val="000000"/>
                <w:kern w:val="0"/>
                <w:sz w:val="20"/>
                <w:szCs w:val="20"/>
                <w:lang w:val="en-US" w:eastAsia="pl-PL" w:bidi="ar-SA"/>
              </w:rPr>
              <w:t>Cyan+Magenta+Yellow+Black</w:t>
            </w:r>
            <w:proofErr w:type="spellEnd"/>
          </w:p>
        </w:tc>
        <w:tc>
          <w:tcPr>
            <w:tcW w:w="1555" w:type="dxa"/>
            <w:noWrap/>
            <w:hideMark/>
          </w:tcPr>
          <w:p w14:paraId="7EBA29A3" w14:textId="77777777" w:rsidR="00B47BC7" w:rsidRPr="00F36609"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val="en-US" w:eastAsia="pl-PL" w:bidi="ar-SA"/>
              </w:rPr>
            </w:pPr>
            <w:r w:rsidRPr="00F36609">
              <w:rPr>
                <w:rFonts w:asciiTheme="minorHAnsi" w:eastAsia="MS Mincho" w:hAnsiTheme="minorHAnsi" w:cstheme="minorHAnsi"/>
                <w:b/>
                <w:bCs/>
                <w:color w:val="000000"/>
                <w:kern w:val="0"/>
                <w:sz w:val="20"/>
                <w:szCs w:val="20"/>
                <w:lang w:val="en-US" w:eastAsia="pl-PL" w:bidi="ar-SA"/>
              </w:rPr>
              <w:t> </w:t>
            </w:r>
          </w:p>
        </w:tc>
      </w:tr>
      <w:tr w:rsidR="00B47BC7" w:rsidRPr="008F4DAB" w14:paraId="6B0D4ABA" w14:textId="77777777" w:rsidTr="00B47BC7">
        <w:trPr>
          <w:trHeight w:val="300"/>
        </w:trPr>
        <w:tc>
          <w:tcPr>
            <w:tcW w:w="2684" w:type="dxa"/>
            <w:hideMark/>
          </w:tcPr>
          <w:p w14:paraId="0C726EB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1D0DDE4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LP Pro400M401dm</w:t>
            </w:r>
          </w:p>
        </w:tc>
        <w:tc>
          <w:tcPr>
            <w:tcW w:w="2683" w:type="dxa"/>
            <w:hideMark/>
          </w:tcPr>
          <w:p w14:paraId="381569C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CF 280 JC BLACK</w:t>
            </w:r>
          </w:p>
        </w:tc>
        <w:tc>
          <w:tcPr>
            <w:tcW w:w="1555" w:type="dxa"/>
            <w:noWrap/>
            <w:hideMark/>
          </w:tcPr>
          <w:p w14:paraId="2887567A"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C41C19D" w14:textId="77777777" w:rsidTr="00B47BC7">
        <w:trPr>
          <w:trHeight w:val="300"/>
        </w:trPr>
        <w:tc>
          <w:tcPr>
            <w:tcW w:w="2684" w:type="dxa"/>
            <w:hideMark/>
          </w:tcPr>
          <w:p w14:paraId="77F8BB8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1C40055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1536 </w:t>
            </w:r>
            <w:proofErr w:type="spellStart"/>
            <w:r w:rsidRPr="007551D0">
              <w:rPr>
                <w:rFonts w:asciiTheme="minorHAnsi" w:eastAsia="MS Mincho" w:hAnsiTheme="minorHAnsi" w:cstheme="minorHAnsi"/>
                <w:bCs/>
                <w:color w:val="000000"/>
                <w:kern w:val="0"/>
                <w:sz w:val="20"/>
                <w:szCs w:val="20"/>
                <w:lang w:eastAsia="pl-PL" w:bidi="ar-SA"/>
              </w:rPr>
              <w:t>dnf</w:t>
            </w:r>
            <w:proofErr w:type="spellEnd"/>
            <w:r w:rsidRPr="007551D0">
              <w:rPr>
                <w:rFonts w:asciiTheme="minorHAnsi" w:eastAsia="MS Mincho" w:hAnsiTheme="minorHAnsi" w:cstheme="minorHAnsi"/>
                <w:bCs/>
                <w:color w:val="000000"/>
                <w:kern w:val="0"/>
                <w:sz w:val="20"/>
                <w:szCs w:val="20"/>
                <w:lang w:eastAsia="pl-PL" w:bidi="ar-SA"/>
              </w:rPr>
              <w:t xml:space="preserve"> MFP</w:t>
            </w:r>
          </w:p>
        </w:tc>
        <w:tc>
          <w:tcPr>
            <w:tcW w:w="2683" w:type="dxa"/>
            <w:hideMark/>
          </w:tcPr>
          <w:p w14:paraId="5F198A7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78 A CE278A </w:t>
            </w:r>
          </w:p>
        </w:tc>
        <w:tc>
          <w:tcPr>
            <w:tcW w:w="1555" w:type="dxa"/>
            <w:noWrap/>
            <w:hideMark/>
          </w:tcPr>
          <w:p w14:paraId="71E2938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511BB56" w14:textId="77777777" w:rsidTr="00B47BC7">
        <w:trPr>
          <w:trHeight w:val="300"/>
        </w:trPr>
        <w:tc>
          <w:tcPr>
            <w:tcW w:w="2684" w:type="dxa"/>
            <w:hideMark/>
          </w:tcPr>
          <w:p w14:paraId="21AD605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13563F0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LJ P2055D</w:t>
            </w:r>
          </w:p>
        </w:tc>
        <w:tc>
          <w:tcPr>
            <w:tcW w:w="2683" w:type="dxa"/>
            <w:hideMark/>
          </w:tcPr>
          <w:p w14:paraId="6EBBC8D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 05A (CE505D) </w:t>
            </w:r>
          </w:p>
        </w:tc>
        <w:tc>
          <w:tcPr>
            <w:tcW w:w="1555" w:type="dxa"/>
            <w:noWrap/>
            <w:hideMark/>
          </w:tcPr>
          <w:p w14:paraId="3514411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21FC0772" w14:textId="77777777" w:rsidTr="00B47BC7">
        <w:trPr>
          <w:trHeight w:val="300"/>
        </w:trPr>
        <w:tc>
          <w:tcPr>
            <w:tcW w:w="2684" w:type="dxa"/>
            <w:hideMark/>
          </w:tcPr>
          <w:p w14:paraId="744CC3F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Xerox</w:t>
            </w:r>
          </w:p>
        </w:tc>
        <w:tc>
          <w:tcPr>
            <w:tcW w:w="2140" w:type="dxa"/>
            <w:hideMark/>
          </w:tcPr>
          <w:p w14:paraId="40076A0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Work</w:t>
            </w:r>
            <w:proofErr w:type="spellEnd"/>
            <w:r w:rsidRPr="007551D0">
              <w:rPr>
                <w:rFonts w:asciiTheme="minorHAnsi" w:eastAsia="MS Mincho" w:hAnsiTheme="minorHAnsi" w:cstheme="minorHAnsi"/>
                <w:bCs/>
                <w:color w:val="000000"/>
                <w:kern w:val="0"/>
                <w:sz w:val="20"/>
                <w:szCs w:val="20"/>
                <w:lang w:eastAsia="pl-PL" w:bidi="ar-SA"/>
              </w:rPr>
              <w:t xml:space="preserve"> </w:t>
            </w:r>
            <w:proofErr w:type="spellStart"/>
            <w:r w:rsidRPr="007551D0">
              <w:rPr>
                <w:rFonts w:asciiTheme="minorHAnsi" w:eastAsia="MS Mincho" w:hAnsiTheme="minorHAnsi" w:cstheme="minorHAnsi"/>
                <w:bCs/>
                <w:color w:val="000000"/>
                <w:kern w:val="0"/>
                <w:sz w:val="20"/>
                <w:szCs w:val="20"/>
                <w:lang w:eastAsia="pl-PL" w:bidi="ar-SA"/>
              </w:rPr>
              <w:t>Cenre</w:t>
            </w:r>
            <w:proofErr w:type="spellEnd"/>
            <w:r w:rsidRPr="007551D0">
              <w:rPr>
                <w:rFonts w:asciiTheme="minorHAnsi" w:eastAsia="MS Mincho" w:hAnsiTheme="minorHAnsi" w:cstheme="minorHAnsi"/>
                <w:bCs/>
                <w:color w:val="000000"/>
                <w:kern w:val="0"/>
                <w:sz w:val="20"/>
                <w:szCs w:val="20"/>
                <w:lang w:eastAsia="pl-PL" w:bidi="ar-SA"/>
              </w:rPr>
              <w:t xml:space="preserve"> 6025</w:t>
            </w:r>
          </w:p>
        </w:tc>
        <w:tc>
          <w:tcPr>
            <w:tcW w:w="2683" w:type="dxa"/>
            <w:hideMark/>
          </w:tcPr>
          <w:p w14:paraId="777C1D8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6025/6027 czarny</w:t>
            </w:r>
          </w:p>
        </w:tc>
        <w:tc>
          <w:tcPr>
            <w:tcW w:w="1555" w:type="dxa"/>
            <w:noWrap/>
            <w:hideMark/>
          </w:tcPr>
          <w:p w14:paraId="6F86D090"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FF622E1" w14:textId="77777777" w:rsidTr="00B47BC7">
        <w:trPr>
          <w:trHeight w:val="300"/>
        </w:trPr>
        <w:tc>
          <w:tcPr>
            <w:tcW w:w="2684" w:type="dxa"/>
            <w:hideMark/>
          </w:tcPr>
          <w:p w14:paraId="5CB65FE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Xerox</w:t>
            </w:r>
          </w:p>
        </w:tc>
        <w:tc>
          <w:tcPr>
            <w:tcW w:w="2140" w:type="dxa"/>
            <w:hideMark/>
          </w:tcPr>
          <w:p w14:paraId="5B890EC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Work</w:t>
            </w:r>
            <w:proofErr w:type="spellEnd"/>
            <w:r w:rsidRPr="007551D0">
              <w:rPr>
                <w:rFonts w:asciiTheme="minorHAnsi" w:eastAsia="MS Mincho" w:hAnsiTheme="minorHAnsi" w:cstheme="minorHAnsi"/>
                <w:bCs/>
                <w:color w:val="000000"/>
                <w:kern w:val="0"/>
                <w:sz w:val="20"/>
                <w:szCs w:val="20"/>
                <w:lang w:eastAsia="pl-PL" w:bidi="ar-SA"/>
              </w:rPr>
              <w:t xml:space="preserve"> </w:t>
            </w:r>
            <w:proofErr w:type="spellStart"/>
            <w:r w:rsidRPr="007551D0">
              <w:rPr>
                <w:rFonts w:asciiTheme="minorHAnsi" w:eastAsia="MS Mincho" w:hAnsiTheme="minorHAnsi" w:cstheme="minorHAnsi"/>
                <w:bCs/>
                <w:color w:val="000000"/>
                <w:kern w:val="0"/>
                <w:sz w:val="20"/>
                <w:szCs w:val="20"/>
                <w:lang w:eastAsia="pl-PL" w:bidi="ar-SA"/>
              </w:rPr>
              <w:t>Cenre</w:t>
            </w:r>
            <w:proofErr w:type="spellEnd"/>
            <w:r w:rsidRPr="007551D0">
              <w:rPr>
                <w:rFonts w:asciiTheme="minorHAnsi" w:eastAsia="MS Mincho" w:hAnsiTheme="minorHAnsi" w:cstheme="minorHAnsi"/>
                <w:bCs/>
                <w:color w:val="000000"/>
                <w:kern w:val="0"/>
                <w:sz w:val="20"/>
                <w:szCs w:val="20"/>
                <w:lang w:eastAsia="pl-PL" w:bidi="ar-SA"/>
              </w:rPr>
              <w:t xml:space="preserve"> 6025</w:t>
            </w:r>
          </w:p>
        </w:tc>
        <w:tc>
          <w:tcPr>
            <w:tcW w:w="2683" w:type="dxa"/>
            <w:hideMark/>
          </w:tcPr>
          <w:p w14:paraId="3409ED6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6025/6027 </w:t>
            </w:r>
            <w:proofErr w:type="spellStart"/>
            <w:r w:rsidRPr="007551D0">
              <w:rPr>
                <w:rFonts w:asciiTheme="minorHAnsi" w:eastAsia="MS Mincho" w:hAnsiTheme="minorHAnsi" w:cstheme="minorHAnsi"/>
                <w:bCs/>
                <w:color w:val="000000"/>
                <w:kern w:val="0"/>
                <w:sz w:val="20"/>
                <w:szCs w:val="20"/>
                <w:lang w:eastAsia="pl-PL" w:bidi="ar-SA"/>
              </w:rPr>
              <w:t>cyan</w:t>
            </w:r>
            <w:proofErr w:type="spellEnd"/>
          </w:p>
        </w:tc>
        <w:tc>
          <w:tcPr>
            <w:tcW w:w="1555" w:type="dxa"/>
            <w:noWrap/>
            <w:hideMark/>
          </w:tcPr>
          <w:p w14:paraId="7BE51F7E"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EC14E70" w14:textId="77777777" w:rsidTr="00B47BC7">
        <w:trPr>
          <w:trHeight w:val="345"/>
        </w:trPr>
        <w:tc>
          <w:tcPr>
            <w:tcW w:w="2684" w:type="dxa"/>
            <w:hideMark/>
          </w:tcPr>
          <w:p w14:paraId="40A4E03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Xerox</w:t>
            </w:r>
          </w:p>
        </w:tc>
        <w:tc>
          <w:tcPr>
            <w:tcW w:w="2140" w:type="dxa"/>
            <w:hideMark/>
          </w:tcPr>
          <w:p w14:paraId="1039721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Work</w:t>
            </w:r>
            <w:proofErr w:type="spellEnd"/>
            <w:r w:rsidRPr="007551D0">
              <w:rPr>
                <w:rFonts w:asciiTheme="minorHAnsi" w:eastAsia="MS Mincho" w:hAnsiTheme="minorHAnsi" w:cstheme="minorHAnsi"/>
                <w:bCs/>
                <w:color w:val="000000"/>
                <w:kern w:val="0"/>
                <w:sz w:val="20"/>
                <w:szCs w:val="20"/>
                <w:lang w:eastAsia="pl-PL" w:bidi="ar-SA"/>
              </w:rPr>
              <w:t xml:space="preserve"> </w:t>
            </w:r>
            <w:proofErr w:type="spellStart"/>
            <w:r w:rsidRPr="007551D0">
              <w:rPr>
                <w:rFonts w:asciiTheme="minorHAnsi" w:eastAsia="MS Mincho" w:hAnsiTheme="minorHAnsi" w:cstheme="minorHAnsi"/>
                <w:bCs/>
                <w:color w:val="000000"/>
                <w:kern w:val="0"/>
                <w:sz w:val="20"/>
                <w:szCs w:val="20"/>
                <w:lang w:eastAsia="pl-PL" w:bidi="ar-SA"/>
              </w:rPr>
              <w:t>Cenre</w:t>
            </w:r>
            <w:proofErr w:type="spellEnd"/>
            <w:r w:rsidRPr="007551D0">
              <w:rPr>
                <w:rFonts w:asciiTheme="minorHAnsi" w:eastAsia="MS Mincho" w:hAnsiTheme="minorHAnsi" w:cstheme="minorHAnsi"/>
                <w:bCs/>
                <w:color w:val="000000"/>
                <w:kern w:val="0"/>
                <w:sz w:val="20"/>
                <w:szCs w:val="20"/>
                <w:lang w:eastAsia="pl-PL" w:bidi="ar-SA"/>
              </w:rPr>
              <w:t xml:space="preserve"> 6025</w:t>
            </w:r>
          </w:p>
        </w:tc>
        <w:tc>
          <w:tcPr>
            <w:tcW w:w="2683" w:type="dxa"/>
            <w:hideMark/>
          </w:tcPr>
          <w:p w14:paraId="06DAE8B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6025/6027 </w:t>
            </w:r>
            <w:proofErr w:type="spellStart"/>
            <w:r w:rsidRPr="007551D0">
              <w:rPr>
                <w:rFonts w:asciiTheme="minorHAnsi" w:eastAsia="MS Mincho" w:hAnsiTheme="minorHAnsi" w:cstheme="minorHAnsi"/>
                <w:bCs/>
                <w:color w:val="000000"/>
                <w:kern w:val="0"/>
                <w:sz w:val="20"/>
                <w:szCs w:val="20"/>
                <w:lang w:eastAsia="pl-PL" w:bidi="ar-SA"/>
              </w:rPr>
              <w:t>magenta</w:t>
            </w:r>
            <w:proofErr w:type="spellEnd"/>
          </w:p>
        </w:tc>
        <w:tc>
          <w:tcPr>
            <w:tcW w:w="1555" w:type="dxa"/>
            <w:noWrap/>
            <w:hideMark/>
          </w:tcPr>
          <w:p w14:paraId="171DD6AC"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28F87429" w14:textId="77777777" w:rsidTr="00B47BC7">
        <w:trPr>
          <w:trHeight w:val="300"/>
        </w:trPr>
        <w:tc>
          <w:tcPr>
            <w:tcW w:w="2684" w:type="dxa"/>
            <w:hideMark/>
          </w:tcPr>
          <w:p w14:paraId="08EB033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Xerox</w:t>
            </w:r>
          </w:p>
        </w:tc>
        <w:tc>
          <w:tcPr>
            <w:tcW w:w="2140" w:type="dxa"/>
            <w:hideMark/>
          </w:tcPr>
          <w:p w14:paraId="3AE8325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Work</w:t>
            </w:r>
            <w:proofErr w:type="spellEnd"/>
            <w:r w:rsidRPr="007551D0">
              <w:rPr>
                <w:rFonts w:asciiTheme="minorHAnsi" w:eastAsia="MS Mincho" w:hAnsiTheme="minorHAnsi" w:cstheme="minorHAnsi"/>
                <w:bCs/>
                <w:color w:val="000000"/>
                <w:kern w:val="0"/>
                <w:sz w:val="20"/>
                <w:szCs w:val="20"/>
                <w:lang w:eastAsia="pl-PL" w:bidi="ar-SA"/>
              </w:rPr>
              <w:t xml:space="preserve"> </w:t>
            </w:r>
            <w:proofErr w:type="spellStart"/>
            <w:r w:rsidRPr="007551D0">
              <w:rPr>
                <w:rFonts w:asciiTheme="minorHAnsi" w:eastAsia="MS Mincho" w:hAnsiTheme="minorHAnsi" w:cstheme="minorHAnsi"/>
                <w:bCs/>
                <w:color w:val="000000"/>
                <w:kern w:val="0"/>
                <w:sz w:val="20"/>
                <w:szCs w:val="20"/>
                <w:lang w:eastAsia="pl-PL" w:bidi="ar-SA"/>
              </w:rPr>
              <w:t>Cenre</w:t>
            </w:r>
            <w:proofErr w:type="spellEnd"/>
            <w:r w:rsidRPr="007551D0">
              <w:rPr>
                <w:rFonts w:asciiTheme="minorHAnsi" w:eastAsia="MS Mincho" w:hAnsiTheme="minorHAnsi" w:cstheme="minorHAnsi"/>
                <w:bCs/>
                <w:color w:val="000000"/>
                <w:kern w:val="0"/>
                <w:sz w:val="20"/>
                <w:szCs w:val="20"/>
                <w:lang w:eastAsia="pl-PL" w:bidi="ar-SA"/>
              </w:rPr>
              <w:t xml:space="preserve"> 6025</w:t>
            </w:r>
          </w:p>
        </w:tc>
        <w:tc>
          <w:tcPr>
            <w:tcW w:w="2683" w:type="dxa"/>
            <w:hideMark/>
          </w:tcPr>
          <w:p w14:paraId="78E13FF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6025/6027 </w:t>
            </w:r>
            <w:proofErr w:type="spellStart"/>
            <w:r w:rsidRPr="007551D0">
              <w:rPr>
                <w:rFonts w:asciiTheme="minorHAnsi" w:eastAsia="MS Mincho" w:hAnsiTheme="minorHAnsi" w:cstheme="minorHAnsi"/>
                <w:bCs/>
                <w:color w:val="000000"/>
                <w:kern w:val="0"/>
                <w:sz w:val="20"/>
                <w:szCs w:val="20"/>
                <w:lang w:eastAsia="pl-PL" w:bidi="ar-SA"/>
              </w:rPr>
              <w:t>yellow</w:t>
            </w:r>
            <w:proofErr w:type="spellEnd"/>
          </w:p>
        </w:tc>
        <w:tc>
          <w:tcPr>
            <w:tcW w:w="1555" w:type="dxa"/>
            <w:noWrap/>
            <w:hideMark/>
          </w:tcPr>
          <w:p w14:paraId="74602F03"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35FEF473" w14:textId="77777777" w:rsidTr="00B47BC7">
        <w:trPr>
          <w:trHeight w:val="525"/>
        </w:trPr>
        <w:tc>
          <w:tcPr>
            <w:tcW w:w="2684" w:type="dxa"/>
            <w:hideMark/>
          </w:tcPr>
          <w:p w14:paraId="5E8D1C4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6683231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w:t>
            </w:r>
          </w:p>
        </w:tc>
        <w:tc>
          <w:tcPr>
            <w:tcW w:w="2683" w:type="dxa"/>
            <w:hideMark/>
          </w:tcPr>
          <w:p w14:paraId="4FE60BE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TN 321 K toner </w:t>
            </w:r>
          </w:p>
        </w:tc>
        <w:tc>
          <w:tcPr>
            <w:tcW w:w="1555" w:type="dxa"/>
            <w:noWrap/>
            <w:hideMark/>
          </w:tcPr>
          <w:p w14:paraId="4762D7D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00E539AB" w14:textId="77777777" w:rsidTr="00B47BC7">
        <w:trPr>
          <w:trHeight w:val="525"/>
        </w:trPr>
        <w:tc>
          <w:tcPr>
            <w:tcW w:w="2684" w:type="dxa"/>
            <w:hideMark/>
          </w:tcPr>
          <w:p w14:paraId="10F4B31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16879F5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w:t>
            </w:r>
          </w:p>
        </w:tc>
        <w:tc>
          <w:tcPr>
            <w:tcW w:w="2683" w:type="dxa"/>
            <w:hideMark/>
          </w:tcPr>
          <w:p w14:paraId="6BF7F37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TN 321 C  toner </w:t>
            </w:r>
          </w:p>
        </w:tc>
        <w:tc>
          <w:tcPr>
            <w:tcW w:w="1555" w:type="dxa"/>
            <w:noWrap/>
            <w:hideMark/>
          </w:tcPr>
          <w:p w14:paraId="22430A0C"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7F72A96B" w14:textId="77777777" w:rsidTr="00B47BC7">
        <w:trPr>
          <w:trHeight w:val="525"/>
        </w:trPr>
        <w:tc>
          <w:tcPr>
            <w:tcW w:w="2684" w:type="dxa"/>
            <w:hideMark/>
          </w:tcPr>
          <w:p w14:paraId="74E1F74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1BD8A52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w:t>
            </w:r>
          </w:p>
        </w:tc>
        <w:tc>
          <w:tcPr>
            <w:tcW w:w="2683" w:type="dxa"/>
            <w:hideMark/>
          </w:tcPr>
          <w:p w14:paraId="6143C0D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TN 321 M toner </w:t>
            </w:r>
          </w:p>
        </w:tc>
        <w:tc>
          <w:tcPr>
            <w:tcW w:w="1555" w:type="dxa"/>
            <w:noWrap/>
            <w:hideMark/>
          </w:tcPr>
          <w:p w14:paraId="7F4B1BB3"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746221B" w14:textId="77777777" w:rsidTr="00B47BC7">
        <w:trPr>
          <w:trHeight w:val="525"/>
        </w:trPr>
        <w:tc>
          <w:tcPr>
            <w:tcW w:w="2684" w:type="dxa"/>
            <w:hideMark/>
          </w:tcPr>
          <w:p w14:paraId="6CDA76C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140B11A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w:t>
            </w:r>
          </w:p>
        </w:tc>
        <w:tc>
          <w:tcPr>
            <w:tcW w:w="2683" w:type="dxa"/>
            <w:hideMark/>
          </w:tcPr>
          <w:p w14:paraId="07B0DC0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TN 321 Y toner </w:t>
            </w:r>
          </w:p>
        </w:tc>
        <w:tc>
          <w:tcPr>
            <w:tcW w:w="1555" w:type="dxa"/>
            <w:noWrap/>
            <w:hideMark/>
          </w:tcPr>
          <w:p w14:paraId="26F6DB4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2D3795D3" w14:textId="77777777" w:rsidTr="00B47BC7">
        <w:trPr>
          <w:trHeight w:val="525"/>
        </w:trPr>
        <w:tc>
          <w:tcPr>
            <w:tcW w:w="2684" w:type="dxa"/>
            <w:hideMark/>
          </w:tcPr>
          <w:p w14:paraId="0897495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2EE4644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w:t>
            </w:r>
          </w:p>
        </w:tc>
        <w:tc>
          <w:tcPr>
            <w:tcW w:w="2683" w:type="dxa"/>
            <w:hideMark/>
          </w:tcPr>
          <w:p w14:paraId="0AE8701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C224bęben czarny</w:t>
            </w:r>
          </w:p>
        </w:tc>
        <w:tc>
          <w:tcPr>
            <w:tcW w:w="1555" w:type="dxa"/>
            <w:noWrap/>
            <w:hideMark/>
          </w:tcPr>
          <w:p w14:paraId="1221940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2E27020F" w14:textId="77777777" w:rsidTr="00B47BC7">
        <w:trPr>
          <w:trHeight w:val="525"/>
        </w:trPr>
        <w:tc>
          <w:tcPr>
            <w:tcW w:w="2684" w:type="dxa"/>
            <w:hideMark/>
          </w:tcPr>
          <w:p w14:paraId="487B809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4501F36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w:t>
            </w:r>
          </w:p>
        </w:tc>
        <w:tc>
          <w:tcPr>
            <w:tcW w:w="2683" w:type="dxa"/>
            <w:hideMark/>
          </w:tcPr>
          <w:p w14:paraId="76E2C31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C224bęben </w:t>
            </w:r>
            <w:proofErr w:type="spellStart"/>
            <w:r w:rsidRPr="007551D0">
              <w:rPr>
                <w:rFonts w:asciiTheme="minorHAnsi" w:eastAsia="MS Mincho" w:hAnsiTheme="minorHAnsi" w:cstheme="minorHAnsi"/>
                <w:bCs/>
                <w:color w:val="000000"/>
                <w:kern w:val="0"/>
                <w:sz w:val="20"/>
                <w:szCs w:val="20"/>
                <w:lang w:eastAsia="pl-PL" w:bidi="ar-SA"/>
              </w:rPr>
              <w:t>cyan</w:t>
            </w:r>
            <w:proofErr w:type="spellEnd"/>
          </w:p>
        </w:tc>
        <w:tc>
          <w:tcPr>
            <w:tcW w:w="1555" w:type="dxa"/>
            <w:noWrap/>
            <w:hideMark/>
          </w:tcPr>
          <w:p w14:paraId="7463A7B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018C0BB" w14:textId="77777777" w:rsidTr="00B47BC7">
        <w:trPr>
          <w:trHeight w:val="525"/>
        </w:trPr>
        <w:tc>
          <w:tcPr>
            <w:tcW w:w="2684" w:type="dxa"/>
            <w:hideMark/>
          </w:tcPr>
          <w:p w14:paraId="2986D1C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342B122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w:t>
            </w:r>
          </w:p>
        </w:tc>
        <w:tc>
          <w:tcPr>
            <w:tcW w:w="2683" w:type="dxa"/>
            <w:hideMark/>
          </w:tcPr>
          <w:p w14:paraId="7363CE2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C224bęben </w:t>
            </w:r>
            <w:proofErr w:type="spellStart"/>
            <w:r w:rsidRPr="007551D0">
              <w:rPr>
                <w:rFonts w:asciiTheme="minorHAnsi" w:eastAsia="MS Mincho" w:hAnsiTheme="minorHAnsi" w:cstheme="minorHAnsi"/>
                <w:bCs/>
                <w:color w:val="000000"/>
                <w:kern w:val="0"/>
                <w:sz w:val="20"/>
                <w:szCs w:val="20"/>
                <w:lang w:eastAsia="pl-PL" w:bidi="ar-SA"/>
              </w:rPr>
              <w:t>magenta</w:t>
            </w:r>
            <w:proofErr w:type="spellEnd"/>
          </w:p>
        </w:tc>
        <w:tc>
          <w:tcPr>
            <w:tcW w:w="1555" w:type="dxa"/>
            <w:noWrap/>
            <w:hideMark/>
          </w:tcPr>
          <w:p w14:paraId="56E8E7F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3AE97660" w14:textId="77777777" w:rsidTr="00B47BC7">
        <w:trPr>
          <w:trHeight w:val="525"/>
        </w:trPr>
        <w:tc>
          <w:tcPr>
            <w:tcW w:w="2684" w:type="dxa"/>
            <w:hideMark/>
          </w:tcPr>
          <w:p w14:paraId="10A6AE6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657CC76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w:t>
            </w:r>
          </w:p>
        </w:tc>
        <w:tc>
          <w:tcPr>
            <w:tcW w:w="2683" w:type="dxa"/>
            <w:hideMark/>
          </w:tcPr>
          <w:p w14:paraId="7EF9D60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C224bęben </w:t>
            </w:r>
            <w:proofErr w:type="spellStart"/>
            <w:r w:rsidRPr="007551D0">
              <w:rPr>
                <w:rFonts w:asciiTheme="minorHAnsi" w:eastAsia="MS Mincho" w:hAnsiTheme="minorHAnsi" w:cstheme="minorHAnsi"/>
                <w:bCs/>
                <w:color w:val="000000"/>
                <w:kern w:val="0"/>
                <w:sz w:val="20"/>
                <w:szCs w:val="20"/>
                <w:lang w:eastAsia="pl-PL" w:bidi="ar-SA"/>
              </w:rPr>
              <w:t>yellow</w:t>
            </w:r>
            <w:proofErr w:type="spellEnd"/>
          </w:p>
        </w:tc>
        <w:tc>
          <w:tcPr>
            <w:tcW w:w="1555" w:type="dxa"/>
            <w:noWrap/>
            <w:hideMark/>
          </w:tcPr>
          <w:p w14:paraId="51942202"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F2CEC0B" w14:textId="77777777" w:rsidTr="00B47BC7">
        <w:trPr>
          <w:trHeight w:val="600"/>
        </w:trPr>
        <w:tc>
          <w:tcPr>
            <w:tcW w:w="2684" w:type="dxa"/>
            <w:hideMark/>
          </w:tcPr>
          <w:p w14:paraId="296F1DF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Konica </w:t>
            </w:r>
            <w:proofErr w:type="spellStart"/>
            <w:r w:rsidRPr="007551D0">
              <w:rPr>
                <w:rFonts w:asciiTheme="minorHAnsi" w:eastAsia="MS Mincho" w:hAnsiTheme="minorHAnsi" w:cstheme="minorHAnsi"/>
                <w:bCs/>
                <w:color w:val="000000"/>
                <w:kern w:val="0"/>
                <w:sz w:val="20"/>
                <w:szCs w:val="20"/>
                <w:lang w:eastAsia="pl-PL" w:bidi="ar-SA"/>
              </w:rPr>
              <w:t>minolta</w:t>
            </w:r>
            <w:proofErr w:type="spellEnd"/>
          </w:p>
        </w:tc>
        <w:tc>
          <w:tcPr>
            <w:tcW w:w="2140" w:type="dxa"/>
            <w:hideMark/>
          </w:tcPr>
          <w:p w14:paraId="26DC4A9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w:t>
            </w:r>
          </w:p>
        </w:tc>
        <w:tc>
          <w:tcPr>
            <w:tcW w:w="2683" w:type="dxa"/>
            <w:hideMark/>
          </w:tcPr>
          <w:p w14:paraId="6C266AD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Bizhub</w:t>
            </w:r>
            <w:proofErr w:type="spellEnd"/>
            <w:r w:rsidRPr="007551D0">
              <w:rPr>
                <w:rFonts w:asciiTheme="minorHAnsi" w:eastAsia="MS Mincho" w:hAnsiTheme="minorHAnsi" w:cstheme="minorHAnsi"/>
                <w:bCs/>
                <w:color w:val="000000"/>
                <w:kern w:val="0"/>
                <w:sz w:val="20"/>
                <w:szCs w:val="20"/>
                <w:lang w:eastAsia="pl-PL" w:bidi="ar-SA"/>
              </w:rPr>
              <w:t xml:space="preserve"> C224pojemnik na zużyty toner</w:t>
            </w:r>
          </w:p>
        </w:tc>
        <w:tc>
          <w:tcPr>
            <w:tcW w:w="1555" w:type="dxa"/>
            <w:noWrap/>
            <w:hideMark/>
          </w:tcPr>
          <w:p w14:paraId="18DE31E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DA9A362" w14:textId="77777777" w:rsidTr="00B47BC7">
        <w:trPr>
          <w:trHeight w:val="300"/>
        </w:trPr>
        <w:tc>
          <w:tcPr>
            <w:tcW w:w="2684" w:type="dxa"/>
            <w:hideMark/>
          </w:tcPr>
          <w:p w14:paraId="1968314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HP</w:t>
            </w:r>
          </w:p>
        </w:tc>
        <w:tc>
          <w:tcPr>
            <w:tcW w:w="2140" w:type="dxa"/>
            <w:hideMark/>
          </w:tcPr>
          <w:p w14:paraId="4D3704A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P1006 </w:t>
            </w:r>
          </w:p>
        </w:tc>
        <w:tc>
          <w:tcPr>
            <w:tcW w:w="2683" w:type="dxa"/>
            <w:hideMark/>
          </w:tcPr>
          <w:p w14:paraId="52BA335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black</w:t>
            </w:r>
            <w:proofErr w:type="spellEnd"/>
            <w:r w:rsidRPr="007551D0">
              <w:rPr>
                <w:rFonts w:asciiTheme="minorHAnsi" w:eastAsia="MS Mincho" w:hAnsiTheme="minorHAnsi" w:cstheme="minorHAnsi"/>
                <w:bCs/>
                <w:color w:val="000000"/>
                <w:kern w:val="0"/>
                <w:sz w:val="20"/>
                <w:szCs w:val="20"/>
                <w:lang w:eastAsia="pl-PL" w:bidi="ar-SA"/>
              </w:rPr>
              <w:t xml:space="preserve"> </w:t>
            </w:r>
          </w:p>
        </w:tc>
        <w:tc>
          <w:tcPr>
            <w:tcW w:w="1555" w:type="dxa"/>
            <w:noWrap/>
            <w:hideMark/>
          </w:tcPr>
          <w:p w14:paraId="4C4F6A30"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22CFD49" w14:textId="77777777" w:rsidTr="00B47BC7">
        <w:trPr>
          <w:trHeight w:val="300"/>
        </w:trPr>
        <w:tc>
          <w:tcPr>
            <w:tcW w:w="2684" w:type="dxa"/>
            <w:noWrap/>
            <w:hideMark/>
          </w:tcPr>
          <w:p w14:paraId="0FEDA85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2B5EEA5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C400DN </w:t>
            </w:r>
          </w:p>
        </w:tc>
        <w:tc>
          <w:tcPr>
            <w:tcW w:w="2683" w:type="dxa"/>
            <w:noWrap/>
            <w:hideMark/>
          </w:tcPr>
          <w:p w14:paraId="7351E1C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106R03508 BLACK</w:t>
            </w:r>
          </w:p>
        </w:tc>
        <w:tc>
          <w:tcPr>
            <w:tcW w:w="1555" w:type="dxa"/>
            <w:noWrap/>
            <w:hideMark/>
          </w:tcPr>
          <w:p w14:paraId="2750648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868B8A8" w14:textId="77777777" w:rsidTr="00B47BC7">
        <w:trPr>
          <w:trHeight w:val="300"/>
        </w:trPr>
        <w:tc>
          <w:tcPr>
            <w:tcW w:w="2684" w:type="dxa"/>
            <w:noWrap/>
            <w:hideMark/>
          </w:tcPr>
          <w:p w14:paraId="22FDB17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798EC55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C400DN </w:t>
            </w:r>
          </w:p>
        </w:tc>
        <w:tc>
          <w:tcPr>
            <w:tcW w:w="2683" w:type="dxa"/>
            <w:noWrap/>
            <w:hideMark/>
          </w:tcPr>
          <w:p w14:paraId="7534F4D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106R03510 CYAN</w:t>
            </w:r>
          </w:p>
        </w:tc>
        <w:tc>
          <w:tcPr>
            <w:tcW w:w="1555" w:type="dxa"/>
            <w:noWrap/>
            <w:hideMark/>
          </w:tcPr>
          <w:p w14:paraId="0BA1C75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460D39E" w14:textId="77777777" w:rsidTr="00B47BC7">
        <w:trPr>
          <w:trHeight w:val="300"/>
        </w:trPr>
        <w:tc>
          <w:tcPr>
            <w:tcW w:w="2684" w:type="dxa"/>
            <w:noWrap/>
            <w:hideMark/>
          </w:tcPr>
          <w:p w14:paraId="4480E86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205FF24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C400DN </w:t>
            </w:r>
          </w:p>
        </w:tc>
        <w:tc>
          <w:tcPr>
            <w:tcW w:w="2683" w:type="dxa"/>
            <w:noWrap/>
            <w:hideMark/>
          </w:tcPr>
          <w:p w14:paraId="1BDDB51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106R03511 MAGENTA</w:t>
            </w:r>
          </w:p>
        </w:tc>
        <w:tc>
          <w:tcPr>
            <w:tcW w:w="1555" w:type="dxa"/>
            <w:noWrap/>
            <w:hideMark/>
          </w:tcPr>
          <w:p w14:paraId="237897B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13EFFF0" w14:textId="77777777" w:rsidTr="00B47BC7">
        <w:trPr>
          <w:trHeight w:val="300"/>
        </w:trPr>
        <w:tc>
          <w:tcPr>
            <w:tcW w:w="2684" w:type="dxa"/>
            <w:noWrap/>
            <w:hideMark/>
          </w:tcPr>
          <w:p w14:paraId="71A33E9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1EA44FA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C400DN </w:t>
            </w:r>
          </w:p>
        </w:tc>
        <w:tc>
          <w:tcPr>
            <w:tcW w:w="2683" w:type="dxa"/>
            <w:noWrap/>
            <w:hideMark/>
          </w:tcPr>
          <w:p w14:paraId="20900FE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106R03509 YELLOW</w:t>
            </w:r>
          </w:p>
        </w:tc>
        <w:tc>
          <w:tcPr>
            <w:tcW w:w="1555" w:type="dxa"/>
            <w:noWrap/>
            <w:hideMark/>
          </w:tcPr>
          <w:p w14:paraId="51C016FE"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511A9FE" w14:textId="77777777" w:rsidTr="00B47BC7">
        <w:trPr>
          <w:trHeight w:val="300"/>
        </w:trPr>
        <w:tc>
          <w:tcPr>
            <w:tcW w:w="2684" w:type="dxa"/>
            <w:noWrap/>
            <w:hideMark/>
          </w:tcPr>
          <w:p w14:paraId="78ED891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4BB0BDE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C400DN </w:t>
            </w:r>
          </w:p>
        </w:tc>
        <w:tc>
          <w:tcPr>
            <w:tcW w:w="2683" w:type="dxa"/>
            <w:noWrap/>
            <w:hideMark/>
          </w:tcPr>
          <w:p w14:paraId="56710CB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108R01121 bęben</w:t>
            </w:r>
          </w:p>
        </w:tc>
        <w:tc>
          <w:tcPr>
            <w:tcW w:w="1555" w:type="dxa"/>
            <w:noWrap/>
            <w:hideMark/>
          </w:tcPr>
          <w:p w14:paraId="4A01E09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ED4429B" w14:textId="77777777" w:rsidTr="00B47BC7">
        <w:trPr>
          <w:trHeight w:val="300"/>
        </w:trPr>
        <w:tc>
          <w:tcPr>
            <w:tcW w:w="2684" w:type="dxa"/>
            <w:noWrap/>
            <w:hideMark/>
          </w:tcPr>
          <w:p w14:paraId="51B3446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6553CFB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B600</w:t>
            </w:r>
          </w:p>
        </w:tc>
        <w:tc>
          <w:tcPr>
            <w:tcW w:w="2683" w:type="dxa"/>
            <w:noWrap/>
            <w:hideMark/>
          </w:tcPr>
          <w:p w14:paraId="5B53ED4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106R03941 BLACK</w:t>
            </w:r>
          </w:p>
        </w:tc>
        <w:tc>
          <w:tcPr>
            <w:tcW w:w="1555" w:type="dxa"/>
            <w:noWrap/>
            <w:hideMark/>
          </w:tcPr>
          <w:p w14:paraId="3DC2A22C"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3629460E" w14:textId="77777777" w:rsidTr="00B47BC7">
        <w:trPr>
          <w:trHeight w:val="300"/>
        </w:trPr>
        <w:tc>
          <w:tcPr>
            <w:tcW w:w="2684" w:type="dxa"/>
            <w:noWrap/>
            <w:hideMark/>
          </w:tcPr>
          <w:p w14:paraId="600C1F3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lastRenderedPageBreak/>
              <w:t xml:space="preserve">Xerox </w:t>
            </w:r>
          </w:p>
        </w:tc>
        <w:tc>
          <w:tcPr>
            <w:tcW w:w="2140" w:type="dxa"/>
            <w:noWrap/>
            <w:hideMark/>
          </w:tcPr>
          <w:p w14:paraId="4C16FC1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B600</w:t>
            </w:r>
          </w:p>
        </w:tc>
        <w:tc>
          <w:tcPr>
            <w:tcW w:w="2683" w:type="dxa"/>
            <w:noWrap/>
            <w:hideMark/>
          </w:tcPr>
          <w:p w14:paraId="28D0E5A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101R00582</w:t>
            </w:r>
          </w:p>
        </w:tc>
        <w:tc>
          <w:tcPr>
            <w:tcW w:w="1555" w:type="dxa"/>
            <w:noWrap/>
            <w:hideMark/>
          </w:tcPr>
          <w:p w14:paraId="71070A7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72A8CF6B" w14:textId="77777777" w:rsidTr="00B47BC7">
        <w:trPr>
          <w:trHeight w:val="300"/>
        </w:trPr>
        <w:tc>
          <w:tcPr>
            <w:tcW w:w="2684" w:type="dxa"/>
            <w:noWrap/>
            <w:hideMark/>
          </w:tcPr>
          <w:p w14:paraId="6871643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611EB01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7155D32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09006127  CYAN</w:t>
            </w:r>
          </w:p>
        </w:tc>
        <w:tc>
          <w:tcPr>
            <w:tcW w:w="1555" w:type="dxa"/>
            <w:noWrap/>
            <w:hideMark/>
          </w:tcPr>
          <w:p w14:paraId="04921128"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05625B9" w14:textId="77777777" w:rsidTr="00B47BC7">
        <w:trPr>
          <w:trHeight w:val="300"/>
        </w:trPr>
        <w:tc>
          <w:tcPr>
            <w:tcW w:w="2684" w:type="dxa"/>
            <w:noWrap/>
            <w:hideMark/>
          </w:tcPr>
          <w:p w14:paraId="512A3C4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5C58165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3A5DBC3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 09006128 MAGENTA</w:t>
            </w:r>
          </w:p>
        </w:tc>
        <w:tc>
          <w:tcPr>
            <w:tcW w:w="1555" w:type="dxa"/>
            <w:noWrap/>
            <w:hideMark/>
          </w:tcPr>
          <w:p w14:paraId="390A045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DC722F9" w14:textId="77777777" w:rsidTr="00B47BC7">
        <w:trPr>
          <w:trHeight w:val="300"/>
        </w:trPr>
        <w:tc>
          <w:tcPr>
            <w:tcW w:w="2684" w:type="dxa"/>
            <w:noWrap/>
            <w:hideMark/>
          </w:tcPr>
          <w:p w14:paraId="13F1FE0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45AC1C6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76C97F0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 09006129 YELLOW</w:t>
            </w:r>
          </w:p>
        </w:tc>
        <w:tc>
          <w:tcPr>
            <w:tcW w:w="1555" w:type="dxa"/>
            <w:noWrap/>
            <w:hideMark/>
          </w:tcPr>
          <w:p w14:paraId="2B1B9F9D"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A858881" w14:textId="77777777" w:rsidTr="00B47BC7">
        <w:trPr>
          <w:trHeight w:val="300"/>
        </w:trPr>
        <w:tc>
          <w:tcPr>
            <w:tcW w:w="2684" w:type="dxa"/>
            <w:noWrap/>
            <w:hideMark/>
          </w:tcPr>
          <w:p w14:paraId="3B959B9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757F210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29242C8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9006130 BLACK </w:t>
            </w:r>
          </w:p>
        </w:tc>
        <w:tc>
          <w:tcPr>
            <w:tcW w:w="1555" w:type="dxa"/>
            <w:noWrap/>
            <w:hideMark/>
          </w:tcPr>
          <w:p w14:paraId="6BCDA024"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AC4F828" w14:textId="77777777" w:rsidTr="00B47BC7">
        <w:trPr>
          <w:trHeight w:val="300"/>
        </w:trPr>
        <w:tc>
          <w:tcPr>
            <w:tcW w:w="2684" w:type="dxa"/>
            <w:noWrap/>
            <w:hideMark/>
          </w:tcPr>
          <w:p w14:paraId="7FD2876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4AA1E37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3F9F62A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bęben 09006132</w:t>
            </w:r>
          </w:p>
        </w:tc>
        <w:tc>
          <w:tcPr>
            <w:tcW w:w="1555" w:type="dxa"/>
            <w:noWrap/>
            <w:hideMark/>
          </w:tcPr>
          <w:p w14:paraId="6098A37E"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3926F32C" w14:textId="77777777" w:rsidTr="00B47BC7">
        <w:trPr>
          <w:trHeight w:val="300"/>
        </w:trPr>
        <w:tc>
          <w:tcPr>
            <w:tcW w:w="2684" w:type="dxa"/>
            <w:noWrap/>
            <w:hideMark/>
          </w:tcPr>
          <w:p w14:paraId="5170F92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76128F0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4106CFA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bęben 09006133</w:t>
            </w:r>
          </w:p>
        </w:tc>
        <w:tc>
          <w:tcPr>
            <w:tcW w:w="1555" w:type="dxa"/>
            <w:noWrap/>
            <w:hideMark/>
          </w:tcPr>
          <w:p w14:paraId="3D59CD54"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CEF0EFF" w14:textId="77777777" w:rsidTr="00B47BC7">
        <w:trPr>
          <w:trHeight w:val="300"/>
        </w:trPr>
        <w:tc>
          <w:tcPr>
            <w:tcW w:w="2684" w:type="dxa"/>
            <w:noWrap/>
            <w:hideMark/>
          </w:tcPr>
          <w:p w14:paraId="264BA8CA"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3F97240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244CECF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bęben 09006134</w:t>
            </w:r>
          </w:p>
        </w:tc>
        <w:tc>
          <w:tcPr>
            <w:tcW w:w="1555" w:type="dxa"/>
            <w:noWrap/>
            <w:hideMark/>
          </w:tcPr>
          <w:p w14:paraId="362AA45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768EDF7" w14:textId="77777777" w:rsidTr="00B47BC7">
        <w:trPr>
          <w:trHeight w:val="300"/>
        </w:trPr>
        <w:tc>
          <w:tcPr>
            <w:tcW w:w="2684" w:type="dxa"/>
            <w:noWrap/>
            <w:hideMark/>
          </w:tcPr>
          <w:p w14:paraId="1A1F165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OKI</w:t>
            </w:r>
          </w:p>
        </w:tc>
        <w:tc>
          <w:tcPr>
            <w:tcW w:w="2140" w:type="dxa"/>
            <w:noWrap/>
            <w:hideMark/>
          </w:tcPr>
          <w:p w14:paraId="35A9E3C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C650</w:t>
            </w:r>
          </w:p>
        </w:tc>
        <w:tc>
          <w:tcPr>
            <w:tcW w:w="2683" w:type="dxa"/>
            <w:noWrap/>
            <w:hideMark/>
          </w:tcPr>
          <w:p w14:paraId="5194E62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bęben 09006131</w:t>
            </w:r>
          </w:p>
        </w:tc>
        <w:tc>
          <w:tcPr>
            <w:tcW w:w="1555" w:type="dxa"/>
            <w:noWrap/>
            <w:hideMark/>
          </w:tcPr>
          <w:p w14:paraId="584EF063"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7D51D408" w14:textId="77777777" w:rsidTr="00B47BC7">
        <w:trPr>
          <w:trHeight w:val="300"/>
        </w:trPr>
        <w:tc>
          <w:tcPr>
            <w:tcW w:w="2684" w:type="dxa"/>
            <w:noWrap/>
            <w:hideMark/>
          </w:tcPr>
          <w:p w14:paraId="3F7DFB1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5F1588F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C7025</w:t>
            </w:r>
          </w:p>
        </w:tc>
        <w:tc>
          <w:tcPr>
            <w:tcW w:w="2683" w:type="dxa"/>
            <w:noWrap/>
            <w:hideMark/>
          </w:tcPr>
          <w:p w14:paraId="5833C0F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106R03748 CYAN</w:t>
            </w:r>
          </w:p>
        </w:tc>
        <w:tc>
          <w:tcPr>
            <w:tcW w:w="1555" w:type="dxa"/>
            <w:noWrap/>
            <w:hideMark/>
          </w:tcPr>
          <w:p w14:paraId="547DE89E"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6EE90DE5" w14:textId="77777777" w:rsidTr="00B47BC7">
        <w:trPr>
          <w:trHeight w:val="300"/>
        </w:trPr>
        <w:tc>
          <w:tcPr>
            <w:tcW w:w="2684" w:type="dxa"/>
            <w:noWrap/>
            <w:hideMark/>
          </w:tcPr>
          <w:p w14:paraId="4740208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022DC5E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C7025</w:t>
            </w:r>
          </w:p>
        </w:tc>
        <w:tc>
          <w:tcPr>
            <w:tcW w:w="2683" w:type="dxa"/>
            <w:noWrap/>
            <w:hideMark/>
          </w:tcPr>
          <w:p w14:paraId="310EBC8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106R03747 MAGENTA</w:t>
            </w:r>
          </w:p>
        </w:tc>
        <w:tc>
          <w:tcPr>
            <w:tcW w:w="1555" w:type="dxa"/>
            <w:noWrap/>
            <w:hideMark/>
          </w:tcPr>
          <w:p w14:paraId="1D62B5E7"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5731846B" w14:textId="77777777" w:rsidTr="00B47BC7">
        <w:trPr>
          <w:trHeight w:val="300"/>
        </w:trPr>
        <w:tc>
          <w:tcPr>
            <w:tcW w:w="2684" w:type="dxa"/>
            <w:noWrap/>
            <w:hideMark/>
          </w:tcPr>
          <w:p w14:paraId="7DC7061F"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5742BDE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C7025</w:t>
            </w:r>
          </w:p>
        </w:tc>
        <w:tc>
          <w:tcPr>
            <w:tcW w:w="2683" w:type="dxa"/>
            <w:noWrap/>
            <w:hideMark/>
          </w:tcPr>
          <w:p w14:paraId="367B733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106R03746 YELLOW</w:t>
            </w:r>
          </w:p>
        </w:tc>
        <w:tc>
          <w:tcPr>
            <w:tcW w:w="1555" w:type="dxa"/>
            <w:noWrap/>
            <w:hideMark/>
          </w:tcPr>
          <w:p w14:paraId="39002FAB"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016A517E" w14:textId="77777777" w:rsidTr="00B47BC7">
        <w:trPr>
          <w:trHeight w:val="300"/>
        </w:trPr>
        <w:tc>
          <w:tcPr>
            <w:tcW w:w="2684" w:type="dxa"/>
            <w:noWrap/>
            <w:hideMark/>
          </w:tcPr>
          <w:p w14:paraId="21B1D9C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3EFCB07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C7025</w:t>
            </w:r>
          </w:p>
        </w:tc>
        <w:tc>
          <w:tcPr>
            <w:tcW w:w="2683" w:type="dxa"/>
            <w:noWrap/>
            <w:hideMark/>
          </w:tcPr>
          <w:p w14:paraId="7F0B7549"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106R03745 BLACK</w:t>
            </w:r>
          </w:p>
        </w:tc>
        <w:tc>
          <w:tcPr>
            <w:tcW w:w="1555" w:type="dxa"/>
            <w:noWrap/>
            <w:hideMark/>
          </w:tcPr>
          <w:p w14:paraId="759F7577"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77125EA7" w14:textId="77777777" w:rsidTr="00B47BC7">
        <w:trPr>
          <w:trHeight w:val="300"/>
        </w:trPr>
        <w:tc>
          <w:tcPr>
            <w:tcW w:w="2684" w:type="dxa"/>
            <w:noWrap/>
            <w:hideMark/>
          </w:tcPr>
          <w:p w14:paraId="66C4FA9B"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2DCEF01E"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C7025</w:t>
            </w:r>
          </w:p>
        </w:tc>
        <w:tc>
          <w:tcPr>
            <w:tcW w:w="2683" w:type="dxa"/>
            <w:hideMark/>
          </w:tcPr>
          <w:p w14:paraId="76DE6BB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115R00780 </w:t>
            </w:r>
            <w:r w:rsidR="00EE16EE" w:rsidRPr="007551D0">
              <w:rPr>
                <w:rFonts w:asciiTheme="minorHAnsi" w:eastAsia="MS Mincho" w:hAnsiTheme="minorHAnsi" w:cstheme="minorHAnsi"/>
                <w:bCs/>
                <w:color w:val="000000"/>
                <w:kern w:val="0"/>
                <w:sz w:val="20"/>
                <w:szCs w:val="20"/>
                <w:lang w:eastAsia="pl-PL" w:bidi="ar-SA"/>
              </w:rPr>
              <w:t>b</w:t>
            </w:r>
            <w:r w:rsidRPr="007551D0">
              <w:rPr>
                <w:rFonts w:asciiTheme="minorHAnsi" w:eastAsia="MS Mincho" w:hAnsiTheme="minorHAnsi" w:cstheme="minorHAnsi"/>
                <w:bCs/>
                <w:color w:val="000000"/>
                <w:kern w:val="0"/>
                <w:sz w:val="20"/>
                <w:szCs w:val="20"/>
                <w:lang w:eastAsia="pl-PL" w:bidi="ar-SA"/>
              </w:rPr>
              <w:t xml:space="preserve">ęben </w:t>
            </w:r>
          </w:p>
        </w:tc>
        <w:tc>
          <w:tcPr>
            <w:tcW w:w="1555" w:type="dxa"/>
            <w:noWrap/>
            <w:hideMark/>
          </w:tcPr>
          <w:p w14:paraId="4DD81E61"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03031FB" w14:textId="77777777" w:rsidTr="00B47BC7">
        <w:trPr>
          <w:trHeight w:val="300"/>
        </w:trPr>
        <w:tc>
          <w:tcPr>
            <w:tcW w:w="2684" w:type="dxa"/>
            <w:noWrap/>
            <w:hideMark/>
          </w:tcPr>
          <w:p w14:paraId="16C630B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Xerox </w:t>
            </w:r>
          </w:p>
        </w:tc>
        <w:tc>
          <w:tcPr>
            <w:tcW w:w="2140" w:type="dxa"/>
            <w:noWrap/>
            <w:hideMark/>
          </w:tcPr>
          <w:p w14:paraId="4C46D23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proofErr w:type="spellStart"/>
            <w:r w:rsidRPr="007551D0">
              <w:rPr>
                <w:rFonts w:asciiTheme="minorHAnsi" w:eastAsia="MS Mincho" w:hAnsiTheme="minorHAnsi" w:cstheme="minorHAnsi"/>
                <w:bCs/>
                <w:color w:val="000000"/>
                <w:kern w:val="0"/>
                <w:sz w:val="20"/>
                <w:szCs w:val="20"/>
                <w:lang w:eastAsia="pl-PL" w:bidi="ar-SA"/>
              </w:rPr>
              <w:t>VersaLink</w:t>
            </w:r>
            <w:proofErr w:type="spellEnd"/>
            <w:r w:rsidRPr="007551D0">
              <w:rPr>
                <w:rFonts w:asciiTheme="minorHAnsi" w:eastAsia="MS Mincho" w:hAnsiTheme="minorHAnsi" w:cstheme="minorHAnsi"/>
                <w:bCs/>
                <w:color w:val="000000"/>
                <w:kern w:val="0"/>
                <w:sz w:val="20"/>
                <w:szCs w:val="20"/>
                <w:lang w:eastAsia="pl-PL" w:bidi="ar-SA"/>
              </w:rPr>
              <w:t xml:space="preserve"> C7025</w:t>
            </w:r>
          </w:p>
        </w:tc>
        <w:tc>
          <w:tcPr>
            <w:tcW w:w="2683" w:type="dxa"/>
            <w:hideMark/>
          </w:tcPr>
          <w:p w14:paraId="53FC432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xml:space="preserve">115R00128 Pojemnik na zużyty toner </w:t>
            </w:r>
          </w:p>
        </w:tc>
        <w:tc>
          <w:tcPr>
            <w:tcW w:w="1555" w:type="dxa"/>
            <w:noWrap/>
            <w:hideMark/>
          </w:tcPr>
          <w:p w14:paraId="0FA82215"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08DF2D68" w14:textId="77777777" w:rsidTr="00B47BC7">
        <w:trPr>
          <w:trHeight w:val="300"/>
        </w:trPr>
        <w:tc>
          <w:tcPr>
            <w:tcW w:w="2684" w:type="dxa"/>
            <w:noWrap/>
            <w:hideMark/>
          </w:tcPr>
          <w:p w14:paraId="13FA466C"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w:t>
            </w:r>
          </w:p>
        </w:tc>
        <w:tc>
          <w:tcPr>
            <w:tcW w:w="2140" w:type="dxa"/>
            <w:noWrap/>
            <w:hideMark/>
          </w:tcPr>
          <w:p w14:paraId="036C67B8"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i-SENSYS MF744CDW</w:t>
            </w:r>
          </w:p>
        </w:tc>
        <w:tc>
          <w:tcPr>
            <w:tcW w:w="2683" w:type="dxa"/>
            <w:noWrap/>
            <w:hideMark/>
          </w:tcPr>
          <w:p w14:paraId="70D3A015"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 055H (3019C002)- CYAN</w:t>
            </w:r>
          </w:p>
        </w:tc>
        <w:tc>
          <w:tcPr>
            <w:tcW w:w="1555" w:type="dxa"/>
            <w:noWrap/>
            <w:hideMark/>
          </w:tcPr>
          <w:p w14:paraId="01B14636"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21409AFD" w14:textId="77777777" w:rsidTr="00B47BC7">
        <w:trPr>
          <w:trHeight w:val="300"/>
        </w:trPr>
        <w:tc>
          <w:tcPr>
            <w:tcW w:w="2684" w:type="dxa"/>
            <w:noWrap/>
            <w:hideMark/>
          </w:tcPr>
          <w:p w14:paraId="74DDB391"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w:t>
            </w:r>
          </w:p>
        </w:tc>
        <w:tc>
          <w:tcPr>
            <w:tcW w:w="2140" w:type="dxa"/>
            <w:noWrap/>
            <w:hideMark/>
          </w:tcPr>
          <w:p w14:paraId="783EA8C4"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i-SENSYS MF744CDW</w:t>
            </w:r>
          </w:p>
        </w:tc>
        <w:tc>
          <w:tcPr>
            <w:tcW w:w="2683" w:type="dxa"/>
            <w:noWrap/>
            <w:hideMark/>
          </w:tcPr>
          <w:p w14:paraId="16DD55E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 055 (3016C002) - BLACK</w:t>
            </w:r>
          </w:p>
        </w:tc>
        <w:tc>
          <w:tcPr>
            <w:tcW w:w="1555" w:type="dxa"/>
            <w:noWrap/>
            <w:hideMark/>
          </w:tcPr>
          <w:p w14:paraId="443430CA"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47C37116" w14:textId="77777777" w:rsidTr="00B47BC7">
        <w:trPr>
          <w:trHeight w:val="300"/>
        </w:trPr>
        <w:tc>
          <w:tcPr>
            <w:tcW w:w="2684" w:type="dxa"/>
            <w:noWrap/>
            <w:hideMark/>
          </w:tcPr>
          <w:p w14:paraId="46869B13"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w:t>
            </w:r>
          </w:p>
        </w:tc>
        <w:tc>
          <w:tcPr>
            <w:tcW w:w="2140" w:type="dxa"/>
            <w:noWrap/>
            <w:hideMark/>
          </w:tcPr>
          <w:p w14:paraId="34F80676"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i-SENSYS MF744CDW</w:t>
            </w:r>
          </w:p>
        </w:tc>
        <w:tc>
          <w:tcPr>
            <w:tcW w:w="2683" w:type="dxa"/>
            <w:noWrap/>
            <w:hideMark/>
          </w:tcPr>
          <w:p w14:paraId="2A1CBF8D"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 055 (3017C002) - YELLOW</w:t>
            </w:r>
          </w:p>
        </w:tc>
        <w:tc>
          <w:tcPr>
            <w:tcW w:w="1555" w:type="dxa"/>
            <w:noWrap/>
            <w:hideMark/>
          </w:tcPr>
          <w:p w14:paraId="2BED402B"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B47BC7" w:rsidRPr="008F4DAB" w14:paraId="1B66BA42" w14:textId="77777777" w:rsidTr="00B47BC7">
        <w:trPr>
          <w:trHeight w:val="300"/>
        </w:trPr>
        <w:tc>
          <w:tcPr>
            <w:tcW w:w="2684" w:type="dxa"/>
            <w:noWrap/>
            <w:hideMark/>
          </w:tcPr>
          <w:p w14:paraId="2FD62D10"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w:t>
            </w:r>
          </w:p>
        </w:tc>
        <w:tc>
          <w:tcPr>
            <w:tcW w:w="2140" w:type="dxa"/>
            <w:noWrap/>
            <w:hideMark/>
          </w:tcPr>
          <w:p w14:paraId="468B9102"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  i-SENSYS MF744CDW</w:t>
            </w:r>
          </w:p>
        </w:tc>
        <w:tc>
          <w:tcPr>
            <w:tcW w:w="2683" w:type="dxa"/>
            <w:noWrap/>
            <w:hideMark/>
          </w:tcPr>
          <w:p w14:paraId="7346DD87" w14:textId="77777777" w:rsidR="00B47BC7" w:rsidRPr="007551D0" w:rsidRDefault="00B47BC7" w:rsidP="0036220F">
            <w:pPr>
              <w:widowControl/>
              <w:suppressAutoHyphens w:val="0"/>
              <w:spacing w:line="320" w:lineRule="atLeast"/>
              <w:rPr>
                <w:rFonts w:asciiTheme="minorHAnsi" w:eastAsia="MS Mincho" w:hAnsiTheme="minorHAnsi" w:cstheme="minorHAnsi"/>
                <w:bCs/>
                <w:color w:val="000000"/>
                <w:kern w:val="0"/>
                <w:sz w:val="20"/>
                <w:szCs w:val="20"/>
                <w:lang w:eastAsia="pl-PL" w:bidi="ar-SA"/>
              </w:rPr>
            </w:pPr>
            <w:r w:rsidRPr="007551D0">
              <w:rPr>
                <w:rFonts w:asciiTheme="minorHAnsi" w:eastAsia="MS Mincho" w:hAnsiTheme="minorHAnsi" w:cstheme="minorHAnsi"/>
                <w:bCs/>
                <w:color w:val="000000"/>
                <w:kern w:val="0"/>
                <w:sz w:val="20"/>
                <w:szCs w:val="20"/>
                <w:lang w:eastAsia="pl-PL" w:bidi="ar-SA"/>
              </w:rPr>
              <w:t>Canon 055 (3018C002) - MAGENTA</w:t>
            </w:r>
          </w:p>
        </w:tc>
        <w:tc>
          <w:tcPr>
            <w:tcW w:w="1555" w:type="dxa"/>
            <w:noWrap/>
            <w:hideMark/>
          </w:tcPr>
          <w:p w14:paraId="00AD8227"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 </w:t>
            </w:r>
          </w:p>
        </w:tc>
      </w:tr>
      <w:tr w:rsidR="007551D0" w14:paraId="6479AD0C" w14:textId="77777777" w:rsidTr="007551D0">
        <w:trPr>
          <w:trHeight w:val="636"/>
        </w:trPr>
        <w:tc>
          <w:tcPr>
            <w:tcW w:w="2684" w:type="dxa"/>
          </w:tcPr>
          <w:p w14:paraId="4F043045" w14:textId="77777777" w:rsidR="007551D0" w:rsidRPr="007551D0" w:rsidRDefault="007551D0" w:rsidP="007551D0">
            <w:pPr>
              <w:rPr>
                <w:sz w:val="18"/>
                <w:szCs w:val="18"/>
              </w:rPr>
            </w:pPr>
            <w:r w:rsidRPr="007551D0">
              <w:rPr>
                <w:sz w:val="18"/>
                <w:szCs w:val="18"/>
              </w:rPr>
              <w:t>HP</w:t>
            </w:r>
          </w:p>
        </w:tc>
        <w:tc>
          <w:tcPr>
            <w:tcW w:w="2140" w:type="dxa"/>
          </w:tcPr>
          <w:p w14:paraId="6EBCB88B" w14:textId="77777777" w:rsidR="007551D0" w:rsidRPr="007551D0" w:rsidRDefault="007551D0" w:rsidP="007551D0">
            <w:pPr>
              <w:rPr>
                <w:sz w:val="18"/>
                <w:szCs w:val="18"/>
              </w:rPr>
            </w:pPr>
            <w:r w:rsidRPr="007551D0">
              <w:rPr>
                <w:sz w:val="18"/>
                <w:szCs w:val="18"/>
              </w:rPr>
              <w:t>M479fdn</w:t>
            </w:r>
          </w:p>
        </w:tc>
        <w:tc>
          <w:tcPr>
            <w:tcW w:w="2683" w:type="dxa"/>
          </w:tcPr>
          <w:p w14:paraId="59009D30" w14:textId="77777777" w:rsidR="007551D0" w:rsidRPr="007551D0" w:rsidRDefault="007551D0" w:rsidP="007551D0">
            <w:pPr>
              <w:rPr>
                <w:sz w:val="18"/>
                <w:szCs w:val="18"/>
              </w:rPr>
            </w:pPr>
            <w:r w:rsidRPr="007551D0">
              <w:rPr>
                <w:sz w:val="18"/>
                <w:szCs w:val="18"/>
              </w:rPr>
              <w:t>Toner Oryginalny HP 415X (W2030X) (Czarny)</w:t>
            </w:r>
          </w:p>
        </w:tc>
        <w:tc>
          <w:tcPr>
            <w:tcW w:w="1555" w:type="dxa"/>
          </w:tcPr>
          <w:p w14:paraId="079B1B79" w14:textId="77777777" w:rsidR="007551D0" w:rsidRDefault="007551D0" w:rsidP="007551D0"/>
        </w:tc>
      </w:tr>
      <w:tr w:rsidR="007551D0" w14:paraId="2F1FA1E1" w14:textId="77777777" w:rsidTr="007551D0">
        <w:trPr>
          <w:trHeight w:val="688"/>
        </w:trPr>
        <w:tc>
          <w:tcPr>
            <w:tcW w:w="2684" w:type="dxa"/>
          </w:tcPr>
          <w:p w14:paraId="2AF09920" w14:textId="77777777" w:rsidR="007551D0" w:rsidRPr="007551D0" w:rsidRDefault="007551D0" w:rsidP="007551D0">
            <w:pPr>
              <w:rPr>
                <w:sz w:val="18"/>
                <w:szCs w:val="18"/>
              </w:rPr>
            </w:pPr>
            <w:r w:rsidRPr="007551D0">
              <w:rPr>
                <w:sz w:val="18"/>
                <w:szCs w:val="18"/>
              </w:rPr>
              <w:t>HP</w:t>
            </w:r>
          </w:p>
        </w:tc>
        <w:tc>
          <w:tcPr>
            <w:tcW w:w="2140" w:type="dxa"/>
          </w:tcPr>
          <w:p w14:paraId="6B2F2C73" w14:textId="77777777" w:rsidR="007551D0" w:rsidRPr="007551D0" w:rsidRDefault="007551D0" w:rsidP="007551D0">
            <w:pPr>
              <w:rPr>
                <w:sz w:val="18"/>
                <w:szCs w:val="18"/>
              </w:rPr>
            </w:pPr>
            <w:r w:rsidRPr="007551D0">
              <w:rPr>
                <w:sz w:val="18"/>
                <w:szCs w:val="18"/>
              </w:rPr>
              <w:t>M479fdn</w:t>
            </w:r>
          </w:p>
        </w:tc>
        <w:tc>
          <w:tcPr>
            <w:tcW w:w="2683" w:type="dxa"/>
          </w:tcPr>
          <w:p w14:paraId="0BC93117" w14:textId="77777777" w:rsidR="007551D0" w:rsidRPr="007551D0" w:rsidRDefault="007551D0" w:rsidP="007551D0">
            <w:pPr>
              <w:rPr>
                <w:sz w:val="18"/>
                <w:szCs w:val="18"/>
              </w:rPr>
            </w:pPr>
            <w:r w:rsidRPr="007551D0">
              <w:rPr>
                <w:sz w:val="18"/>
                <w:szCs w:val="18"/>
              </w:rPr>
              <w:t>Toner Oryginalny HP 415X (W2032X) (Żółty)</w:t>
            </w:r>
          </w:p>
        </w:tc>
        <w:tc>
          <w:tcPr>
            <w:tcW w:w="1555" w:type="dxa"/>
          </w:tcPr>
          <w:p w14:paraId="406CF5D4" w14:textId="77777777" w:rsidR="007551D0" w:rsidRDefault="007551D0" w:rsidP="007551D0"/>
        </w:tc>
      </w:tr>
      <w:tr w:rsidR="007551D0" w14:paraId="1BAAD53A" w14:textId="77777777" w:rsidTr="007551D0">
        <w:trPr>
          <w:trHeight w:val="552"/>
        </w:trPr>
        <w:tc>
          <w:tcPr>
            <w:tcW w:w="2684" w:type="dxa"/>
          </w:tcPr>
          <w:p w14:paraId="6B9202BC" w14:textId="77777777" w:rsidR="007551D0" w:rsidRPr="007551D0" w:rsidRDefault="007551D0" w:rsidP="007551D0">
            <w:pPr>
              <w:rPr>
                <w:sz w:val="18"/>
                <w:szCs w:val="18"/>
              </w:rPr>
            </w:pPr>
            <w:r w:rsidRPr="007551D0">
              <w:rPr>
                <w:sz w:val="18"/>
                <w:szCs w:val="18"/>
              </w:rPr>
              <w:t>HP</w:t>
            </w:r>
          </w:p>
        </w:tc>
        <w:tc>
          <w:tcPr>
            <w:tcW w:w="2140" w:type="dxa"/>
          </w:tcPr>
          <w:p w14:paraId="5B7FE9DF" w14:textId="77777777" w:rsidR="007551D0" w:rsidRPr="007551D0" w:rsidRDefault="007551D0" w:rsidP="007551D0">
            <w:pPr>
              <w:rPr>
                <w:sz w:val="18"/>
                <w:szCs w:val="18"/>
              </w:rPr>
            </w:pPr>
            <w:r w:rsidRPr="007551D0">
              <w:rPr>
                <w:sz w:val="18"/>
                <w:szCs w:val="18"/>
              </w:rPr>
              <w:t>M479fdn</w:t>
            </w:r>
          </w:p>
        </w:tc>
        <w:tc>
          <w:tcPr>
            <w:tcW w:w="2683" w:type="dxa"/>
          </w:tcPr>
          <w:p w14:paraId="553BE85A" w14:textId="77777777" w:rsidR="007551D0" w:rsidRPr="007551D0" w:rsidRDefault="007551D0" w:rsidP="007551D0">
            <w:pPr>
              <w:rPr>
                <w:sz w:val="18"/>
                <w:szCs w:val="18"/>
              </w:rPr>
            </w:pPr>
            <w:r w:rsidRPr="007551D0">
              <w:rPr>
                <w:sz w:val="18"/>
                <w:szCs w:val="18"/>
              </w:rPr>
              <w:t>Toner Oryginalny HP 415X (W2033X) (Purpurowy)</w:t>
            </w:r>
          </w:p>
        </w:tc>
        <w:tc>
          <w:tcPr>
            <w:tcW w:w="1555" w:type="dxa"/>
          </w:tcPr>
          <w:p w14:paraId="764DA473" w14:textId="77777777" w:rsidR="007551D0" w:rsidRDefault="007551D0" w:rsidP="007551D0"/>
        </w:tc>
      </w:tr>
      <w:tr w:rsidR="007551D0" w14:paraId="556BF732" w14:textId="77777777" w:rsidTr="007551D0">
        <w:trPr>
          <w:trHeight w:val="563"/>
        </w:trPr>
        <w:tc>
          <w:tcPr>
            <w:tcW w:w="2684" w:type="dxa"/>
          </w:tcPr>
          <w:p w14:paraId="03C2D8E2" w14:textId="77777777" w:rsidR="007551D0" w:rsidRPr="007551D0" w:rsidRDefault="007551D0" w:rsidP="007551D0">
            <w:pPr>
              <w:rPr>
                <w:sz w:val="18"/>
                <w:szCs w:val="18"/>
              </w:rPr>
            </w:pPr>
            <w:r w:rsidRPr="007551D0">
              <w:rPr>
                <w:sz w:val="18"/>
                <w:szCs w:val="18"/>
              </w:rPr>
              <w:t>HP</w:t>
            </w:r>
          </w:p>
        </w:tc>
        <w:tc>
          <w:tcPr>
            <w:tcW w:w="2140" w:type="dxa"/>
          </w:tcPr>
          <w:p w14:paraId="6506FC2A" w14:textId="77777777" w:rsidR="007551D0" w:rsidRPr="007551D0" w:rsidRDefault="007551D0" w:rsidP="007551D0">
            <w:pPr>
              <w:rPr>
                <w:sz w:val="18"/>
                <w:szCs w:val="18"/>
              </w:rPr>
            </w:pPr>
            <w:r w:rsidRPr="007551D0">
              <w:rPr>
                <w:sz w:val="18"/>
                <w:szCs w:val="18"/>
              </w:rPr>
              <w:t>M479fdn</w:t>
            </w:r>
          </w:p>
        </w:tc>
        <w:tc>
          <w:tcPr>
            <w:tcW w:w="2683" w:type="dxa"/>
          </w:tcPr>
          <w:p w14:paraId="5804BB96" w14:textId="77777777" w:rsidR="007551D0" w:rsidRPr="007551D0" w:rsidRDefault="007551D0" w:rsidP="007551D0">
            <w:pPr>
              <w:rPr>
                <w:sz w:val="18"/>
                <w:szCs w:val="18"/>
              </w:rPr>
            </w:pPr>
            <w:r w:rsidRPr="007551D0">
              <w:rPr>
                <w:sz w:val="18"/>
                <w:szCs w:val="18"/>
              </w:rPr>
              <w:t>Toner Oryginalny HP 415X (W2031X) (Błękitny)</w:t>
            </w:r>
          </w:p>
        </w:tc>
        <w:tc>
          <w:tcPr>
            <w:tcW w:w="1555" w:type="dxa"/>
          </w:tcPr>
          <w:p w14:paraId="489D4BA6" w14:textId="77777777" w:rsidR="007551D0" w:rsidRDefault="007551D0" w:rsidP="007551D0"/>
        </w:tc>
      </w:tr>
      <w:tr w:rsidR="007551D0" w14:paraId="1F0BFCB2" w14:textId="77777777" w:rsidTr="007551D0">
        <w:trPr>
          <w:trHeight w:val="566"/>
        </w:trPr>
        <w:tc>
          <w:tcPr>
            <w:tcW w:w="2684" w:type="dxa"/>
          </w:tcPr>
          <w:p w14:paraId="29F7157A" w14:textId="77777777" w:rsidR="007551D0" w:rsidRPr="007551D0" w:rsidRDefault="007551D0" w:rsidP="007551D0">
            <w:pPr>
              <w:rPr>
                <w:sz w:val="18"/>
                <w:szCs w:val="18"/>
              </w:rPr>
            </w:pPr>
            <w:r w:rsidRPr="007551D0">
              <w:rPr>
                <w:sz w:val="18"/>
                <w:szCs w:val="18"/>
              </w:rPr>
              <w:t>HP</w:t>
            </w:r>
          </w:p>
        </w:tc>
        <w:tc>
          <w:tcPr>
            <w:tcW w:w="2140" w:type="dxa"/>
          </w:tcPr>
          <w:p w14:paraId="06FFBAC5" w14:textId="77777777" w:rsidR="007551D0" w:rsidRPr="007551D0" w:rsidRDefault="007551D0" w:rsidP="007551D0">
            <w:pPr>
              <w:rPr>
                <w:sz w:val="18"/>
                <w:szCs w:val="18"/>
              </w:rPr>
            </w:pPr>
            <w:r w:rsidRPr="007551D0">
              <w:rPr>
                <w:sz w:val="18"/>
                <w:szCs w:val="18"/>
              </w:rPr>
              <w:t>M479fdn</w:t>
            </w:r>
          </w:p>
        </w:tc>
        <w:tc>
          <w:tcPr>
            <w:tcW w:w="2683" w:type="dxa"/>
          </w:tcPr>
          <w:p w14:paraId="1BACDC0E" w14:textId="77777777" w:rsidR="007551D0" w:rsidRPr="007551D0" w:rsidRDefault="007551D0" w:rsidP="007551D0">
            <w:pPr>
              <w:rPr>
                <w:sz w:val="18"/>
                <w:szCs w:val="18"/>
              </w:rPr>
            </w:pPr>
            <w:r w:rsidRPr="007551D0">
              <w:rPr>
                <w:sz w:val="18"/>
                <w:szCs w:val="18"/>
              </w:rPr>
              <w:t>Toner Oryginalny HP 415X (W2030X) (Czarny)</w:t>
            </w:r>
          </w:p>
        </w:tc>
        <w:tc>
          <w:tcPr>
            <w:tcW w:w="1555" w:type="dxa"/>
          </w:tcPr>
          <w:p w14:paraId="5182B94F" w14:textId="77777777" w:rsidR="007551D0" w:rsidRDefault="007551D0" w:rsidP="007551D0"/>
        </w:tc>
      </w:tr>
      <w:tr w:rsidR="007551D0" w14:paraId="492B8FDA" w14:textId="77777777" w:rsidTr="007551D0">
        <w:trPr>
          <w:trHeight w:val="702"/>
        </w:trPr>
        <w:tc>
          <w:tcPr>
            <w:tcW w:w="2684" w:type="dxa"/>
          </w:tcPr>
          <w:p w14:paraId="29E9E8D8" w14:textId="77777777" w:rsidR="007551D0" w:rsidRPr="007551D0" w:rsidRDefault="007551D0" w:rsidP="007551D0">
            <w:pPr>
              <w:rPr>
                <w:sz w:val="18"/>
                <w:szCs w:val="18"/>
              </w:rPr>
            </w:pPr>
            <w:r w:rsidRPr="007551D0">
              <w:rPr>
                <w:sz w:val="18"/>
                <w:szCs w:val="18"/>
              </w:rPr>
              <w:t>HP</w:t>
            </w:r>
          </w:p>
        </w:tc>
        <w:tc>
          <w:tcPr>
            <w:tcW w:w="2140" w:type="dxa"/>
          </w:tcPr>
          <w:p w14:paraId="0D967872" w14:textId="77777777" w:rsidR="007551D0" w:rsidRPr="007551D0" w:rsidRDefault="007551D0" w:rsidP="007551D0">
            <w:pPr>
              <w:rPr>
                <w:sz w:val="18"/>
                <w:szCs w:val="18"/>
              </w:rPr>
            </w:pPr>
            <w:r w:rsidRPr="007551D0">
              <w:rPr>
                <w:sz w:val="18"/>
                <w:szCs w:val="18"/>
              </w:rPr>
              <w:t>M479fdn</w:t>
            </w:r>
          </w:p>
        </w:tc>
        <w:tc>
          <w:tcPr>
            <w:tcW w:w="2683" w:type="dxa"/>
          </w:tcPr>
          <w:p w14:paraId="609755F3" w14:textId="77777777" w:rsidR="007551D0" w:rsidRPr="007551D0" w:rsidRDefault="007551D0" w:rsidP="007551D0">
            <w:pPr>
              <w:rPr>
                <w:sz w:val="18"/>
                <w:szCs w:val="18"/>
              </w:rPr>
            </w:pPr>
            <w:r w:rsidRPr="007551D0">
              <w:rPr>
                <w:sz w:val="18"/>
                <w:szCs w:val="18"/>
              </w:rPr>
              <w:t>Toner Oryginalny HP 415X (W2032X) (Żółty)</w:t>
            </w:r>
          </w:p>
        </w:tc>
        <w:tc>
          <w:tcPr>
            <w:tcW w:w="1555" w:type="dxa"/>
          </w:tcPr>
          <w:p w14:paraId="28C92F62" w14:textId="77777777" w:rsidR="007551D0" w:rsidRDefault="007551D0" w:rsidP="007551D0"/>
        </w:tc>
      </w:tr>
      <w:tr w:rsidR="007551D0" w14:paraId="2450DD57" w14:textId="77777777" w:rsidTr="007551D0">
        <w:trPr>
          <w:trHeight w:val="698"/>
        </w:trPr>
        <w:tc>
          <w:tcPr>
            <w:tcW w:w="2684" w:type="dxa"/>
          </w:tcPr>
          <w:p w14:paraId="273A8274" w14:textId="77777777" w:rsidR="007551D0" w:rsidRPr="007551D0" w:rsidRDefault="007551D0" w:rsidP="007551D0">
            <w:pPr>
              <w:rPr>
                <w:sz w:val="18"/>
                <w:szCs w:val="18"/>
              </w:rPr>
            </w:pPr>
            <w:r w:rsidRPr="007551D0">
              <w:rPr>
                <w:sz w:val="18"/>
                <w:szCs w:val="18"/>
              </w:rPr>
              <w:t>HP</w:t>
            </w:r>
          </w:p>
        </w:tc>
        <w:tc>
          <w:tcPr>
            <w:tcW w:w="2140" w:type="dxa"/>
          </w:tcPr>
          <w:p w14:paraId="0AAB50F8" w14:textId="77777777" w:rsidR="007551D0" w:rsidRPr="007551D0" w:rsidRDefault="007551D0" w:rsidP="007551D0">
            <w:pPr>
              <w:rPr>
                <w:sz w:val="18"/>
                <w:szCs w:val="18"/>
              </w:rPr>
            </w:pPr>
            <w:r w:rsidRPr="007551D0">
              <w:rPr>
                <w:sz w:val="18"/>
                <w:szCs w:val="18"/>
              </w:rPr>
              <w:t>M479fdn</w:t>
            </w:r>
          </w:p>
        </w:tc>
        <w:tc>
          <w:tcPr>
            <w:tcW w:w="2683" w:type="dxa"/>
          </w:tcPr>
          <w:p w14:paraId="694DEFBD" w14:textId="77777777" w:rsidR="007551D0" w:rsidRPr="007551D0" w:rsidRDefault="007551D0" w:rsidP="007551D0">
            <w:pPr>
              <w:rPr>
                <w:sz w:val="18"/>
                <w:szCs w:val="18"/>
              </w:rPr>
            </w:pPr>
            <w:r w:rsidRPr="007551D0">
              <w:rPr>
                <w:sz w:val="18"/>
                <w:szCs w:val="18"/>
              </w:rPr>
              <w:t>Toner Oryginalny HP 415X (W2033X) (Purpurowy)</w:t>
            </w:r>
          </w:p>
        </w:tc>
        <w:tc>
          <w:tcPr>
            <w:tcW w:w="1555" w:type="dxa"/>
          </w:tcPr>
          <w:p w14:paraId="6DF327F5" w14:textId="77777777" w:rsidR="007551D0" w:rsidRDefault="007551D0" w:rsidP="007551D0"/>
        </w:tc>
      </w:tr>
      <w:tr w:rsidR="007551D0" w14:paraId="42ACFDE4" w14:textId="77777777" w:rsidTr="007551D0">
        <w:trPr>
          <w:trHeight w:val="694"/>
        </w:trPr>
        <w:tc>
          <w:tcPr>
            <w:tcW w:w="2684" w:type="dxa"/>
          </w:tcPr>
          <w:p w14:paraId="4D48057B" w14:textId="77777777" w:rsidR="007551D0" w:rsidRPr="007551D0" w:rsidRDefault="007551D0" w:rsidP="007551D0">
            <w:pPr>
              <w:rPr>
                <w:sz w:val="18"/>
                <w:szCs w:val="18"/>
              </w:rPr>
            </w:pPr>
            <w:r w:rsidRPr="007551D0">
              <w:rPr>
                <w:sz w:val="18"/>
                <w:szCs w:val="18"/>
              </w:rPr>
              <w:t>HP</w:t>
            </w:r>
          </w:p>
        </w:tc>
        <w:tc>
          <w:tcPr>
            <w:tcW w:w="2140" w:type="dxa"/>
          </w:tcPr>
          <w:p w14:paraId="5F072655" w14:textId="77777777" w:rsidR="007551D0" w:rsidRPr="007551D0" w:rsidRDefault="007551D0" w:rsidP="007551D0">
            <w:pPr>
              <w:rPr>
                <w:sz w:val="18"/>
                <w:szCs w:val="18"/>
              </w:rPr>
            </w:pPr>
            <w:r w:rsidRPr="007551D0">
              <w:rPr>
                <w:sz w:val="18"/>
                <w:szCs w:val="18"/>
              </w:rPr>
              <w:t>M479fdn</w:t>
            </w:r>
          </w:p>
        </w:tc>
        <w:tc>
          <w:tcPr>
            <w:tcW w:w="2683" w:type="dxa"/>
          </w:tcPr>
          <w:p w14:paraId="3056853D" w14:textId="77777777" w:rsidR="007551D0" w:rsidRPr="007551D0" w:rsidRDefault="007551D0" w:rsidP="007551D0">
            <w:pPr>
              <w:rPr>
                <w:sz w:val="18"/>
                <w:szCs w:val="18"/>
              </w:rPr>
            </w:pPr>
            <w:r w:rsidRPr="007551D0">
              <w:rPr>
                <w:sz w:val="18"/>
                <w:szCs w:val="18"/>
              </w:rPr>
              <w:t>Toner Oryginalny HP 415X (W2031X) (Błękitny)</w:t>
            </w:r>
          </w:p>
        </w:tc>
        <w:tc>
          <w:tcPr>
            <w:tcW w:w="1555" w:type="dxa"/>
          </w:tcPr>
          <w:p w14:paraId="02424064" w14:textId="77777777" w:rsidR="007551D0" w:rsidRDefault="007551D0" w:rsidP="007551D0"/>
        </w:tc>
      </w:tr>
      <w:tr w:rsidR="007551D0" w14:paraId="04EA5BAB" w14:textId="77777777" w:rsidTr="007551D0">
        <w:trPr>
          <w:trHeight w:val="704"/>
        </w:trPr>
        <w:tc>
          <w:tcPr>
            <w:tcW w:w="2684" w:type="dxa"/>
          </w:tcPr>
          <w:p w14:paraId="0194EB33" w14:textId="77777777" w:rsidR="007551D0" w:rsidRPr="007551D0" w:rsidRDefault="007551D0" w:rsidP="007551D0">
            <w:pPr>
              <w:rPr>
                <w:sz w:val="18"/>
                <w:szCs w:val="18"/>
              </w:rPr>
            </w:pPr>
            <w:r w:rsidRPr="007551D0">
              <w:rPr>
                <w:sz w:val="18"/>
                <w:szCs w:val="18"/>
              </w:rPr>
              <w:t>HP</w:t>
            </w:r>
          </w:p>
        </w:tc>
        <w:tc>
          <w:tcPr>
            <w:tcW w:w="2140" w:type="dxa"/>
          </w:tcPr>
          <w:p w14:paraId="490FC610" w14:textId="77777777" w:rsidR="007551D0" w:rsidRPr="007551D0" w:rsidRDefault="007551D0" w:rsidP="007551D0">
            <w:pPr>
              <w:rPr>
                <w:sz w:val="18"/>
                <w:szCs w:val="18"/>
              </w:rPr>
            </w:pPr>
            <w:r w:rsidRPr="007551D0">
              <w:rPr>
                <w:sz w:val="18"/>
                <w:szCs w:val="18"/>
              </w:rPr>
              <w:t>M479fdn</w:t>
            </w:r>
          </w:p>
        </w:tc>
        <w:tc>
          <w:tcPr>
            <w:tcW w:w="2683" w:type="dxa"/>
          </w:tcPr>
          <w:p w14:paraId="7D2E390A" w14:textId="77777777" w:rsidR="007551D0" w:rsidRPr="007551D0" w:rsidRDefault="007551D0" w:rsidP="007551D0">
            <w:pPr>
              <w:rPr>
                <w:sz w:val="18"/>
                <w:szCs w:val="18"/>
              </w:rPr>
            </w:pPr>
            <w:r w:rsidRPr="007551D0">
              <w:rPr>
                <w:sz w:val="18"/>
                <w:szCs w:val="18"/>
              </w:rPr>
              <w:t>Toner Oryginalny HP 415X (W2030X) (Czarny)</w:t>
            </w:r>
          </w:p>
        </w:tc>
        <w:tc>
          <w:tcPr>
            <w:tcW w:w="1555" w:type="dxa"/>
          </w:tcPr>
          <w:p w14:paraId="714F2925" w14:textId="77777777" w:rsidR="007551D0" w:rsidRDefault="007551D0" w:rsidP="007551D0"/>
        </w:tc>
      </w:tr>
      <w:tr w:rsidR="007551D0" w14:paraId="610FF345" w14:textId="77777777" w:rsidTr="007551D0">
        <w:trPr>
          <w:trHeight w:val="685"/>
        </w:trPr>
        <w:tc>
          <w:tcPr>
            <w:tcW w:w="2684" w:type="dxa"/>
          </w:tcPr>
          <w:p w14:paraId="2DCB5FE7" w14:textId="77777777" w:rsidR="007551D0" w:rsidRPr="007551D0" w:rsidRDefault="007551D0" w:rsidP="007551D0">
            <w:pPr>
              <w:rPr>
                <w:sz w:val="18"/>
                <w:szCs w:val="18"/>
              </w:rPr>
            </w:pPr>
            <w:r w:rsidRPr="007551D0">
              <w:rPr>
                <w:sz w:val="18"/>
                <w:szCs w:val="18"/>
              </w:rPr>
              <w:t>HP</w:t>
            </w:r>
          </w:p>
        </w:tc>
        <w:tc>
          <w:tcPr>
            <w:tcW w:w="2140" w:type="dxa"/>
          </w:tcPr>
          <w:p w14:paraId="6E2ADDE8" w14:textId="77777777" w:rsidR="007551D0" w:rsidRPr="007551D0" w:rsidRDefault="007551D0" w:rsidP="007551D0">
            <w:pPr>
              <w:rPr>
                <w:sz w:val="18"/>
                <w:szCs w:val="18"/>
              </w:rPr>
            </w:pPr>
            <w:r w:rsidRPr="007551D0">
              <w:rPr>
                <w:sz w:val="18"/>
                <w:szCs w:val="18"/>
              </w:rPr>
              <w:t>M479fdn</w:t>
            </w:r>
          </w:p>
        </w:tc>
        <w:tc>
          <w:tcPr>
            <w:tcW w:w="2683" w:type="dxa"/>
          </w:tcPr>
          <w:p w14:paraId="7D9007EF" w14:textId="77777777" w:rsidR="007551D0" w:rsidRPr="007551D0" w:rsidRDefault="007551D0" w:rsidP="007551D0">
            <w:pPr>
              <w:rPr>
                <w:sz w:val="18"/>
                <w:szCs w:val="18"/>
              </w:rPr>
            </w:pPr>
            <w:r w:rsidRPr="007551D0">
              <w:rPr>
                <w:sz w:val="18"/>
                <w:szCs w:val="18"/>
              </w:rPr>
              <w:t>Toner Oryginalny HP 415X (W2032X) (Żółty)</w:t>
            </w:r>
          </w:p>
        </w:tc>
        <w:tc>
          <w:tcPr>
            <w:tcW w:w="1555" w:type="dxa"/>
          </w:tcPr>
          <w:p w14:paraId="198D695E" w14:textId="77777777" w:rsidR="007551D0" w:rsidRDefault="007551D0" w:rsidP="007551D0"/>
        </w:tc>
      </w:tr>
      <w:tr w:rsidR="007551D0" w14:paraId="45DD9354" w14:textId="77777777" w:rsidTr="007551D0">
        <w:trPr>
          <w:trHeight w:val="709"/>
        </w:trPr>
        <w:tc>
          <w:tcPr>
            <w:tcW w:w="2684" w:type="dxa"/>
          </w:tcPr>
          <w:p w14:paraId="3BF479C7" w14:textId="77777777" w:rsidR="007551D0" w:rsidRPr="007551D0" w:rsidRDefault="007551D0" w:rsidP="007551D0">
            <w:pPr>
              <w:rPr>
                <w:sz w:val="18"/>
                <w:szCs w:val="18"/>
              </w:rPr>
            </w:pPr>
            <w:r w:rsidRPr="007551D0">
              <w:rPr>
                <w:sz w:val="18"/>
                <w:szCs w:val="18"/>
              </w:rPr>
              <w:lastRenderedPageBreak/>
              <w:t>HP</w:t>
            </w:r>
          </w:p>
        </w:tc>
        <w:tc>
          <w:tcPr>
            <w:tcW w:w="2140" w:type="dxa"/>
          </w:tcPr>
          <w:p w14:paraId="2CF0ADB9" w14:textId="77777777" w:rsidR="007551D0" w:rsidRPr="007551D0" w:rsidRDefault="007551D0" w:rsidP="007551D0">
            <w:pPr>
              <w:rPr>
                <w:sz w:val="18"/>
                <w:szCs w:val="18"/>
              </w:rPr>
            </w:pPr>
            <w:r w:rsidRPr="007551D0">
              <w:rPr>
                <w:sz w:val="18"/>
                <w:szCs w:val="18"/>
              </w:rPr>
              <w:t>M479fdn</w:t>
            </w:r>
          </w:p>
        </w:tc>
        <w:tc>
          <w:tcPr>
            <w:tcW w:w="2683" w:type="dxa"/>
          </w:tcPr>
          <w:p w14:paraId="2845514C" w14:textId="77777777" w:rsidR="007551D0" w:rsidRPr="007551D0" w:rsidRDefault="007551D0" w:rsidP="007551D0">
            <w:pPr>
              <w:rPr>
                <w:sz w:val="18"/>
                <w:szCs w:val="18"/>
              </w:rPr>
            </w:pPr>
            <w:r w:rsidRPr="007551D0">
              <w:rPr>
                <w:sz w:val="18"/>
                <w:szCs w:val="18"/>
              </w:rPr>
              <w:t>Toner Oryginalny HP 415X (W2033X) (Purpurowy)</w:t>
            </w:r>
          </w:p>
        </w:tc>
        <w:tc>
          <w:tcPr>
            <w:tcW w:w="1555" w:type="dxa"/>
          </w:tcPr>
          <w:p w14:paraId="064CA834" w14:textId="77777777" w:rsidR="007551D0" w:rsidRDefault="007551D0" w:rsidP="007551D0"/>
        </w:tc>
      </w:tr>
      <w:tr w:rsidR="007551D0" w14:paraId="591D98D7" w14:textId="77777777" w:rsidTr="007551D0">
        <w:trPr>
          <w:trHeight w:val="564"/>
        </w:trPr>
        <w:tc>
          <w:tcPr>
            <w:tcW w:w="2684" w:type="dxa"/>
          </w:tcPr>
          <w:p w14:paraId="6069DF72" w14:textId="77777777" w:rsidR="007551D0" w:rsidRPr="007551D0" w:rsidRDefault="007551D0" w:rsidP="007551D0">
            <w:pPr>
              <w:rPr>
                <w:sz w:val="18"/>
                <w:szCs w:val="18"/>
              </w:rPr>
            </w:pPr>
            <w:r w:rsidRPr="007551D0">
              <w:rPr>
                <w:sz w:val="18"/>
                <w:szCs w:val="18"/>
              </w:rPr>
              <w:t>HP</w:t>
            </w:r>
          </w:p>
        </w:tc>
        <w:tc>
          <w:tcPr>
            <w:tcW w:w="2140" w:type="dxa"/>
          </w:tcPr>
          <w:p w14:paraId="58AE01C3" w14:textId="77777777" w:rsidR="007551D0" w:rsidRPr="007551D0" w:rsidRDefault="007551D0" w:rsidP="007551D0">
            <w:pPr>
              <w:rPr>
                <w:sz w:val="18"/>
                <w:szCs w:val="18"/>
              </w:rPr>
            </w:pPr>
            <w:r w:rsidRPr="007551D0">
              <w:rPr>
                <w:sz w:val="18"/>
                <w:szCs w:val="18"/>
              </w:rPr>
              <w:t>M479fdn</w:t>
            </w:r>
          </w:p>
        </w:tc>
        <w:tc>
          <w:tcPr>
            <w:tcW w:w="2683" w:type="dxa"/>
          </w:tcPr>
          <w:p w14:paraId="26867E84" w14:textId="77777777" w:rsidR="007551D0" w:rsidRPr="007551D0" w:rsidRDefault="007551D0" w:rsidP="007551D0">
            <w:pPr>
              <w:rPr>
                <w:sz w:val="18"/>
                <w:szCs w:val="18"/>
              </w:rPr>
            </w:pPr>
            <w:r w:rsidRPr="007551D0">
              <w:rPr>
                <w:sz w:val="18"/>
                <w:szCs w:val="18"/>
              </w:rPr>
              <w:t>Toner Oryginalny HP 415X (W2031X) (Błękitny)</w:t>
            </w:r>
          </w:p>
        </w:tc>
        <w:tc>
          <w:tcPr>
            <w:tcW w:w="1555" w:type="dxa"/>
          </w:tcPr>
          <w:p w14:paraId="10B05E48" w14:textId="77777777" w:rsidR="007551D0" w:rsidRDefault="007551D0" w:rsidP="007551D0"/>
        </w:tc>
      </w:tr>
      <w:tr w:rsidR="007551D0" w14:paraId="428DC774" w14:textId="77777777" w:rsidTr="007551D0">
        <w:trPr>
          <w:trHeight w:val="575"/>
        </w:trPr>
        <w:tc>
          <w:tcPr>
            <w:tcW w:w="2684" w:type="dxa"/>
          </w:tcPr>
          <w:p w14:paraId="5F7D6225" w14:textId="77777777" w:rsidR="007551D0" w:rsidRPr="007551D0" w:rsidRDefault="007551D0" w:rsidP="007551D0">
            <w:pPr>
              <w:rPr>
                <w:sz w:val="18"/>
                <w:szCs w:val="18"/>
              </w:rPr>
            </w:pPr>
            <w:r w:rsidRPr="007551D0">
              <w:rPr>
                <w:sz w:val="18"/>
                <w:szCs w:val="18"/>
              </w:rPr>
              <w:t>OKI</w:t>
            </w:r>
          </w:p>
        </w:tc>
        <w:tc>
          <w:tcPr>
            <w:tcW w:w="2140" w:type="dxa"/>
          </w:tcPr>
          <w:p w14:paraId="682B10D0" w14:textId="77777777" w:rsidR="007551D0" w:rsidRPr="007551D0" w:rsidRDefault="007551D0" w:rsidP="007551D0">
            <w:pPr>
              <w:rPr>
                <w:sz w:val="18"/>
                <w:szCs w:val="18"/>
              </w:rPr>
            </w:pPr>
            <w:r w:rsidRPr="007551D0">
              <w:rPr>
                <w:sz w:val="18"/>
                <w:szCs w:val="18"/>
              </w:rPr>
              <w:t>C824</w:t>
            </w:r>
          </w:p>
        </w:tc>
        <w:tc>
          <w:tcPr>
            <w:tcW w:w="2683" w:type="dxa"/>
          </w:tcPr>
          <w:p w14:paraId="5730E091" w14:textId="77777777" w:rsidR="007551D0" w:rsidRPr="007551D0" w:rsidRDefault="007551D0" w:rsidP="007551D0">
            <w:pPr>
              <w:rPr>
                <w:sz w:val="18"/>
                <w:szCs w:val="18"/>
              </w:rPr>
            </w:pPr>
            <w:r w:rsidRPr="007551D0">
              <w:rPr>
                <w:sz w:val="18"/>
                <w:szCs w:val="18"/>
              </w:rPr>
              <w:t>Oryginalny toner czarny OKI 47095704</w:t>
            </w:r>
          </w:p>
        </w:tc>
        <w:tc>
          <w:tcPr>
            <w:tcW w:w="1555" w:type="dxa"/>
          </w:tcPr>
          <w:p w14:paraId="0923EED3" w14:textId="77777777" w:rsidR="007551D0" w:rsidRDefault="007551D0" w:rsidP="007551D0"/>
        </w:tc>
      </w:tr>
      <w:tr w:rsidR="007551D0" w14:paraId="4FB0A227" w14:textId="77777777" w:rsidTr="007551D0">
        <w:trPr>
          <w:trHeight w:val="573"/>
        </w:trPr>
        <w:tc>
          <w:tcPr>
            <w:tcW w:w="2684" w:type="dxa"/>
          </w:tcPr>
          <w:p w14:paraId="54298CD3" w14:textId="77777777" w:rsidR="007551D0" w:rsidRPr="007551D0" w:rsidRDefault="007551D0" w:rsidP="007551D0">
            <w:pPr>
              <w:rPr>
                <w:sz w:val="18"/>
                <w:szCs w:val="18"/>
              </w:rPr>
            </w:pPr>
            <w:r w:rsidRPr="007551D0">
              <w:rPr>
                <w:sz w:val="18"/>
                <w:szCs w:val="18"/>
              </w:rPr>
              <w:t>OKI</w:t>
            </w:r>
          </w:p>
        </w:tc>
        <w:tc>
          <w:tcPr>
            <w:tcW w:w="2140" w:type="dxa"/>
          </w:tcPr>
          <w:p w14:paraId="590C52C4" w14:textId="77777777" w:rsidR="007551D0" w:rsidRPr="007551D0" w:rsidRDefault="007551D0" w:rsidP="007551D0">
            <w:pPr>
              <w:rPr>
                <w:sz w:val="18"/>
                <w:szCs w:val="18"/>
              </w:rPr>
            </w:pPr>
            <w:r w:rsidRPr="007551D0">
              <w:rPr>
                <w:sz w:val="18"/>
                <w:szCs w:val="18"/>
              </w:rPr>
              <w:t>C824</w:t>
            </w:r>
          </w:p>
        </w:tc>
        <w:tc>
          <w:tcPr>
            <w:tcW w:w="2683" w:type="dxa"/>
          </w:tcPr>
          <w:p w14:paraId="48D01A6B" w14:textId="77777777" w:rsidR="007551D0" w:rsidRPr="007551D0" w:rsidRDefault="007551D0" w:rsidP="007551D0">
            <w:pPr>
              <w:rPr>
                <w:sz w:val="18"/>
                <w:szCs w:val="18"/>
              </w:rPr>
            </w:pPr>
            <w:r w:rsidRPr="007551D0">
              <w:rPr>
                <w:sz w:val="18"/>
                <w:szCs w:val="18"/>
              </w:rPr>
              <w:t xml:space="preserve">Oryginalny toner niebieski OKI 47095703 </w:t>
            </w:r>
          </w:p>
          <w:p w14:paraId="72926651" w14:textId="77777777" w:rsidR="007551D0" w:rsidRPr="007551D0" w:rsidRDefault="007551D0" w:rsidP="007551D0">
            <w:pPr>
              <w:rPr>
                <w:sz w:val="18"/>
                <w:szCs w:val="18"/>
              </w:rPr>
            </w:pPr>
          </w:p>
        </w:tc>
        <w:tc>
          <w:tcPr>
            <w:tcW w:w="1555" w:type="dxa"/>
          </w:tcPr>
          <w:p w14:paraId="756C1D65" w14:textId="77777777" w:rsidR="007551D0" w:rsidRDefault="007551D0" w:rsidP="007551D0"/>
        </w:tc>
      </w:tr>
      <w:tr w:rsidR="007551D0" w14:paraId="1F80218B" w14:textId="77777777" w:rsidTr="007551D0">
        <w:trPr>
          <w:trHeight w:val="687"/>
        </w:trPr>
        <w:tc>
          <w:tcPr>
            <w:tcW w:w="2684" w:type="dxa"/>
          </w:tcPr>
          <w:p w14:paraId="464992C0" w14:textId="77777777" w:rsidR="007551D0" w:rsidRPr="007551D0" w:rsidRDefault="007551D0" w:rsidP="007551D0">
            <w:pPr>
              <w:rPr>
                <w:sz w:val="18"/>
                <w:szCs w:val="18"/>
              </w:rPr>
            </w:pPr>
            <w:r w:rsidRPr="007551D0">
              <w:rPr>
                <w:sz w:val="18"/>
                <w:szCs w:val="18"/>
              </w:rPr>
              <w:t>OKI</w:t>
            </w:r>
          </w:p>
        </w:tc>
        <w:tc>
          <w:tcPr>
            <w:tcW w:w="2140" w:type="dxa"/>
          </w:tcPr>
          <w:p w14:paraId="0F8FAEC3" w14:textId="77777777" w:rsidR="007551D0" w:rsidRPr="007551D0" w:rsidRDefault="007551D0" w:rsidP="007551D0">
            <w:pPr>
              <w:rPr>
                <w:sz w:val="18"/>
                <w:szCs w:val="18"/>
              </w:rPr>
            </w:pPr>
            <w:r w:rsidRPr="007551D0">
              <w:rPr>
                <w:sz w:val="18"/>
                <w:szCs w:val="18"/>
              </w:rPr>
              <w:t>C824</w:t>
            </w:r>
          </w:p>
        </w:tc>
        <w:tc>
          <w:tcPr>
            <w:tcW w:w="2683" w:type="dxa"/>
          </w:tcPr>
          <w:p w14:paraId="16302E9B" w14:textId="77777777" w:rsidR="007551D0" w:rsidRPr="007551D0" w:rsidRDefault="007551D0" w:rsidP="007551D0">
            <w:pPr>
              <w:rPr>
                <w:sz w:val="18"/>
                <w:szCs w:val="18"/>
              </w:rPr>
            </w:pPr>
            <w:r w:rsidRPr="007551D0">
              <w:rPr>
                <w:sz w:val="18"/>
                <w:szCs w:val="18"/>
              </w:rPr>
              <w:t>Oryginalny toner czerwony OKI 47095702</w:t>
            </w:r>
          </w:p>
        </w:tc>
        <w:tc>
          <w:tcPr>
            <w:tcW w:w="1555" w:type="dxa"/>
          </w:tcPr>
          <w:p w14:paraId="5178B9E3" w14:textId="77777777" w:rsidR="007551D0" w:rsidRDefault="007551D0" w:rsidP="007551D0"/>
        </w:tc>
      </w:tr>
      <w:tr w:rsidR="007551D0" w14:paraId="3E04C471" w14:textId="77777777" w:rsidTr="007551D0">
        <w:trPr>
          <w:trHeight w:val="769"/>
        </w:trPr>
        <w:tc>
          <w:tcPr>
            <w:tcW w:w="2684" w:type="dxa"/>
          </w:tcPr>
          <w:p w14:paraId="11939070" w14:textId="77777777" w:rsidR="007551D0" w:rsidRPr="007551D0" w:rsidRDefault="007551D0" w:rsidP="007551D0">
            <w:pPr>
              <w:rPr>
                <w:sz w:val="18"/>
                <w:szCs w:val="18"/>
              </w:rPr>
            </w:pPr>
            <w:r w:rsidRPr="007551D0">
              <w:rPr>
                <w:sz w:val="18"/>
                <w:szCs w:val="18"/>
              </w:rPr>
              <w:t>OKI</w:t>
            </w:r>
          </w:p>
        </w:tc>
        <w:tc>
          <w:tcPr>
            <w:tcW w:w="2140" w:type="dxa"/>
          </w:tcPr>
          <w:p w14:paraId="6518E257" w14:textId="77777777" w:rsidR="007551D0" w:rsidRPr="007551D0" w:rsidRDefault="007551D0" w:rsidP="007551D0">
            <w:pPr>
              <w:rPr>
                <w:sz w:val="18"/>
                <w:szCs w:val="18"/>
              </w:rPr>
            </w:pPr>
            <w:r w:rsidRPr="007551D0">
              <w:rPr>
                <w:sz w:val="18"/>
                <w:szCs w:val="18"/>
              </w:rPr>
              <w:t>C824</w:t>
            </w:r>
          </w:p>
        </w:tc>
        <w:tc>
          <w:tcPr>
            <w:tcW w:w="2683" w:type="dxa"/>
          </w:tcPr>
          <w:p w14:paraId="06B012A7" w14:textId="77777777" w:rsidR="007551D0" w:rsidRPr="007551D0" w:rsidRDefault="007551D0" w:rsidP="007551D0">
            <w:pPr>
              <w:rPr>
                <w:sz w:val="16"/>
                <w:szCs w:val="16"/>
              </w:rPr>
            </w:pPr>
            <w:r w:rsidRPr="007551D0">
              <w:rPr>
                <w:sz w:val="16"/>
                <w:szCs w:val="16"/>
              </w:rPr>
              <w:t>Oryginalny toner żółty OKI 47095701</w:t>
            </w:r>
          </w:p>
        </w:tc>
        <w:tc>
          <w:tcPr>
            <w:tcW w:w="1555" w:type="dxa"/>
          </w:tcPr>
          <w:p w14:paraId="2BC84B7D" w14:textId="77777777" w:rsidR="007551D0" w:rsidRDefault="007551D0" w:rsidP="007551D0"/>
        </w:tc>
      </w:tr>
      <w:tr w:rsidR="007551D0" w14:paraId="2AEA4EFF" w14:textId="77777777" w:rsidTr="007551D0">
        <w:trPr>
          <w:trHeight w:val="696"/>
        </w:trPr>
        <w:tc>
          <w:tcPr>
            <w:tcW w:w="2684" w:type="dxa"/>
          </w:tcPr>
          <w:p w14:paraId="57F0E835" w14:textId="77777777" w:rsidR="007551D0" w:rsidRPr="007551D0" w:rsidRDefault="007551D0" w:rsidP="007551D0">
            <w:pPr>
              <w:rPr>
                <w:sz w:val="18"/>
                <w:szCs w:val="18"/>
              </w:rPr>
            </w:pPr>
            <w:r w:rsidRPr="007551D0">
              <w:rPr>
                <w:sz w:val="18"/>
                <w:szCs w:val="18"/>
              </w:rPr>
              <w:t>HP</w:t>
            </w:r>
          </w:p>
        </w:tc>
        <w:tc>
          <w:tcPr>
            <w:tcW w:w="2140" w:type="dxa"/>
          </w:tcPr>
          <w:p w14:paraId="50092C31" w14:textId="77777777" w:rsidR="007551D0" w:rsidRPr="007551D0" w:rsidRDefault="007551D0" w:rsidP="007551D0">
            <w:pPr>
              <w:rPr>
                <w:sz w:val="18"/>
                <w:szCs w:val="18"/>
              </w:rPr>
            </w:pPr>
            <w:r w:rsidRPr="007551D0">
              <w:rPr>
                <w:sz w:val="18"/>
                <w:szCs w:val="18"/>
              </w:rPr>
              <w:t>M454dn</w:t>
            </w:r>
          </w:p>
        </w:tc>
        <w:tc>
          <w:tcPr>
            <w:tcW w:w="2683" w:type="dxa"/>
          </w:tcPr>
          <w:p w14:paraId="0AF14612" w14:textId="77777777" w:rsidR="007551D0" w:rsidRPr="007551D0" w:rsidRDefault="007551D0" w:rsidP="007551D0">
            <w:pPr>
              <w:rPr>
                <w:sz w:val="18"/>
                <w:szCs w:val="18"/>
              </w:rPr>
            </w:pPr>
            <w:r w:rsidRPr="007551D0">
              <w:rPr>
                <w:sz w:val="18"/>
                <w:szCs w:val="18"/>
              </w:rPr>
              <w:t>HP 415X (W2030A) toner czarny, zwiększona pojemność, oryginalny</w:t>
            </w:r>
          </w:p>
        </w:tc>
        <w:tc>
          <w:tcPr>
            <w:tcW w:w="1555" w:type="dxa"/>
          </w:tcPr>
          <w:p w14:paraId="6519D416" w14:textId="77777777" w:rsidR="007551D0" w:rsidRDefault="007551D0" w:rsidP="007551D0"/>
        </w:tc>
      </w:tr>
      <w:tr w:rsidR="007551D0" w14:paraId="470E06A0" w14:textId="77777777" w:rsidTr="007551D0">
        <w:trPr>
          <w:trHeight w:val="847"/>
        </w:trPr>
        <w:tc>
          <w:tcPr>
            <w:tcW w:w="2684" w:type="dxa"/>
          </w:tcPr>
          <w:p w14:paraId="79E561E7" w14:textId="77777777" w:rsidR="007551D0" w:rsidRPr="007551D0" w:rsidRDefault="007551D0" w:rsidP="007551D0">
            <w:pPr>
              <w:rPr>
                <w:sz w:val="18"/>
                <w:szCs w:val="18"/>
              </w:rPr>
            </w:pPr>
            <w:r w:rsidRPr="007551D0">
              <w:rPr>
                <w:sz w:val="18"/>
                <w:szCs w:val="18"/>
              </w:rPr>
              <w:t>HP</w:t>
            </w:r>
          </w:p>
        </w:tc>
        <w:tc>
          <w:tcPr>
            <w:tcW w:w="2140" w:type="dxa"/>
          </w:tcPr>
          <w:p w14:paraId="6FE9CFE1" w14:textId="77777777" w:rsidR="007551D0" w:rsidRPr="007551D0" w:rsidRDefault="007551D0" w:rsidP="007551D0">
            <w:pPr>
              <w:rPr>
                <w:sz w:val="18"/>
                <w:szCs w:val="18"/>
              </w:rPr>
            </w:pPr>
            <w:r w:rsidRPr="007551D0">
              <w:rPr>
                <w:sz w:val="18"/>
                <w:szCs w:val="18"/>
              </w:rPr>
              <w:t>M454dn</w:t>
            </w:r>
          </w:p>
        </w:tc>
        <w:tc>
          <w:tcPr>
            <w:tcW w:w="2683" w:type="dxa"/>
          </w:tcPr>
          <w:p w14:paraId="77D8D967" w14:textId="77777777" w:rsidR="007551D0" w:rsidRPr="007551D0" w:rsidRDefault="007551D0" w:rsidP="007551D0">
            <w:pPr>
              <w:rPr>
                <w:sz w:val="20"/>
                <w:szCs w:val="20"/>
              </w:rPr>
            </w:pPr>
            <w:r w:rsidRPr="007551D0">
              <w:rPr>
                <w:sz w:val="20"/>
                <w:szCs w:val="20"/>
              </w:rPr>
              <w:t>HP 415X (W2033XA) toner czerwony, zwiększona pojemność, oryginalny</w:t>
            </w:r>
          </w:p>
        </w:tc>
        <w:tc>
          <w:tcPr>
            <w:tcW w:w="1555" w:type="dxa"/>
          </w:tcPr>
          <w:p w14:paraId="55194F8F" w14:textId="77777777" w:rsidR="007551D0" w:rsidRDefault="007551D0" w:rsidP="007551D0"/>
        </w:tc>
      </w:tr>
      <w:tr w:rsidR="007551D0" w14:paraId="5A09F473" w14:textId="77777777" w:rsidTr="007551D0">
        <w:trPr>
          <w:trHeight w:val="699"/>
        </w:trPr>
        <w:tc>
          <w:tcPr>
            <w:tcW w:w="2684" w:type="dxa"/>
          </w:tcPr>
          <w:p w14:paraId="002114A0" w14:textId="77777777" w:rsidR="007551D0" w:rsidRPr="007551D0" w:rsidRDefault="007551D0" w:rsidP="007551D0">
            <w:pPr>
              <w:rPr>
                <w:sz w:val="18"/>
                <w:szCs w:val="18"/>
              </w:rPr>
            </w:pPr>
            <w:r w:rsidRPr="007551D0">
              <w:rPr>
                <w:sz w:val="18"/>
                <w:szCs w:val="18"/>
              </w:rPr>
              <w:t>HP</w:t>
            </w:r>
          </w:p>
        </w:tc>
        <w:tc>
          <w:tcPr>
            <w:tcW w:w="2140" w:type="dxa"/>
          </w:tcPr>
          <w:p w14:paraId="1020F234" w14:textId="77777777" w:rsidR="007551D0" w:rsidRPr="007551D0" w:rsidRDefault="007551D0" w:rsidP="007551D0">
            <w:pPr>
              <w:rPr>
                <w:sz w:val="18"/>
                <w:szCs w:val="18"/>
              </w:rPr>
            </w:pPr>
            <w:r w:rsidRPr="007551D0">
              <w:rPr>
                <w:sz w:val="18"/>
                <w:szCs w:val="18"/>
              </w:rPr>
              <w:t>M454dn</w:t>
            </w:r>
          </w:p>
        </w:tc>
        <w:tc>
          <w:tcPr>
            <w:tcW w:w="2683" w:type="dxa"/>
          </w:tcPr>
          <w:p w14:paraId="5AF87195" w14:textId="77777777" w:rsidR="007551D0" w:rsidRPr="007551D0" w:rsidRDefault="007551D0" w:rsidP="007551D0">
            <w:pPr>
              <w:rPr>
                <w:sz w:val="20"/>
                <w:szCs w:val="20"/>
              </w:rPr>
            </w:pPr>
            <w:r w:rsidRPr="007551D0">
              <w:rPr>
                <w:sz w:val="20"/>
                <w:szCs w:val="20"/>
              </w:rPr>
              <w:t>HP 415X (W2031A) toner niebieski, zwiększona pojemność, oryginalny</w:t>
            </w:r>
          </w:p>
        </w:tc>
        <w:tc>
          <w:tcPr>
            <w:tcW w:w="1555" w:type="dxa"/>
          </w:tcPr>
          <w:p w14:paraId="082A4E49" w14:textId="77777777" w:rsidR="007551D0" w:rsidRDefault="007551D0" w:rsidP="007551D0"/>
        </w:tc>
      </w:tr>
      <w:tr w:rsidR="007551D0" w14:paraId="1369F698" w14:textId="77777777" w:rsidTr="007551D0">
        <w:trPr>
          <w:trHeight w:val="841"/>
        </w:trPr>
        <w:tc>
          <w:tcPr>
            <w:tcW w:w="2684" w:type="dxa"/>
          </w:tcPr>
          <w:p w14:paraId="4AF3C6E1" w14:textId="77777777" w:rsidR="007551D0" w:rsidRPr="007551D0" w:rsidRDefault="007551D0" w:rsidP="007551D0">
            <w:pPr>
              <w:rPr>
                <w:sz w:val="18"/>
                <w:szCs w:val="18"/>
              </w:rPr>
            </w:pPr>
            <w:r w:rsidRPr="007551D0">
              <w:rPr>
                <w:sz w:val="18"/>
                <w:szCs w:val="18"/>
              </w:rPr>
              <w:t>HP</w:t>
            </w:r>
          </w:p>
        </w:tc>
        <w:tc>
          <w:tcPr>
            <w:tcW w:w="2140" w:type="dxa"/>
          </w:tcPr>
          <w:p w14:paraId="05217D2F" w14:textId="77777777" w:rsidR="007551D0" w:rsidRPr="007551D0" w:rsidRDefault="007551D0" w:rsidP="007551D0">
            <w:pPr>
              <w:rPr>
                <w:sz w:val="18"/>
                <w:szCs w:val="18"/>
              </w:rPr>
            </w:pPr>
            <w:r w:rsidRPr="007551D0">
              <w:rPr>
                <w:sz w:val="18"/>
                <w:szCs w:val="18"/>
              </w:rPr>
              <w:t>M454dn</w:t>
            </w:r>
          </w:p>
        </w:tc>
        <w:tc>
          <w:tcPr>
            <w:tcW w:w="2683" w:type="dxa"/>
          </w:tcPr>
          <w:p w14:paraId="70CC2693" w14:textId="77777777" w:rsidR="007551D0" w:rsidRPr="007551D0" w:rsidRDefault="007551D0" w:rsidP="007551D0">
            <w:pPr>
              <w:rPr>
                <w:sz w:val="18"/>
                <w:szCs w:val="18"/>
              </w:rPr>
            </w:pPr>
          </w:p>
          <w:p w14:paraId="62F0BF93" w14:textId="77777777" w:rsidR="007551D0" w:rsidRPr="007551D0" w:rsidRDefault="007551D0" w:rsidP="007551D0">
            <w:pPr>
              <w:rPr>
                <w:sz w:val="18"/>
                <w:szCs w:val="18"/>
              </w:rPr>
            </w:pPr>
            <w:r w:rsidRPr="007551D0">
              <w:rPr>
                <w:sz w:val="18"/>
                <w:szCs w:val="18"/>
              </w:rPr>
              <w:t>HP 415X (W2032A) toner żółty, zwiększona pojemność, oryginalny</w:t>
            </w:r>
          </w:p>
        </w:tc>
        <w:tc>
          <w:tcPr>
            <w:tcW w:w="1555" w:type="dxa"/>
          </w:tcPr>
          <w:p w14:paraId="48F25314" w14:textId="77777777" w:rsidR="007551D0" w:rsidRDefault="007551D0" w:rsidP="007551D0"/>
        </w:tc>
      </w:tr>
    </w:tbl>
    <w:p w14:paraId="6325CDE7" w14:textId="77777777" w:rsidR="00B47BC7" w:rsidRPr="008F4DAB" w:rsidRDefault="00B47BC7" w:rsidP="0036220F">
      <w:pPr>
        <w:widowControl/>
        <w:suppressAutoHyphens w:val="0"/>
        <w:spacing w:line="320" w:lineRule="atLeast"/>
        <w:rPr>
          <w:rFonts w:asciiTheme="minorHAnsi" w:eastAsia="MS Mincho" w:hAnsiTheme="minorHAnsi" w:cstheme="minorHAnsi"/>
          <w:b/>
          <w:bCs/>
          <w:color w:val="000000"/>
          <w:kern w:val="0"/>
          <w:sz w:val="20"/>
          <w:szCs w:val="20"/>
          <w:lang w:eastAsia="pl-PL" w:bidi="ar-SA"/>
        </w:rPr>
      </w:pPr>
    </w:p>
    <w:p w14:paraId="3C5908F6" w14:textId="77777777" w:rsidR="00B47BC7" w:rsidRPr="008F4DAB" w:rsidRDefault="00B47BC7" w:rsidP="0036220F">
      <w:pPr>
        <w:suppressAutoHyphens w:val="0"/>
        <w:autoSpaceDE w:val="0"/>
        <w:autoSpaceDN w:val="0"/>
        <w:adjustRightInd w:val="0"/>
        <w:spacing w:line="320" w:lineRule="atLeast"/>
        <w:jc w:val="right"/>
        <w:rPr>
          <w:rFonts w:asciiTheme="minorHAnsi" w:eastAsia="MS Mincho" w:hAnsiTheme="minorHAnsi" w:cstheme="minorHAnsi"/>
          <w:b/>
          <w:bCs/>
          <w:color w:val="000000"/>
          <w:kern w:val="0"/>
          <w:sz w:val="20"/>
          <w:szCs w:val="20"/>
          <w:lang w:eastAsia="pl-PL" w:bidi="ar-SA"/>
        </w:rPr>
      </w:pPr>
    </w:p>
    <w:p w14:paraId="3EB98A60" w14:textId="77777777" w:rsidR="000659D5" w:rsidRPr="008F4DAB" w:rsidRDefault="000659D5">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br w:type="page"/>
      </w:r>
    </w:p>
    <w:p w14:paraId="6EFE69E0" w14:textId="77777777" w:rsidR="00862558" w:rsidRPr="008F4DAB" w:rsidRDefault="00195190" w:rsidP="000659D5">
      <w:pPr>
        <w:suppressAutoHyphens w:val="0"/>
        <w:autoSpaceDE w:val="0"/>
        <w:autoSpaceDN w:val="0"/>
        <w:adjustRightInd w:val="0"/>
        <w:spacing w:line="320" w:lineRule="atLeast"/>
        <w:jc w:val="right"/>
        <w:rPr>
          <w:rFonts w:asciiTheme="minorHAnsi" w:hAnsiTheme="minorHAnsi" w:cstheme="minorHAnsi"/>
          <w:color w:val="000000"/>
          <w:sz w:val="20"/>
          <w:szCs w:val="20"/>
        </w:rPr>
      </w:pPr>
      <w:r w:rsidRPr="008F4DAB">
        <w:rPr>
          <w:rFonts w:asciiTheme="minorHAnsi" w:eastAsia="MS Mincho" w:hAnsiTheme="minorHAnsi" w:cstheme="minorHAnsi"/>
          <w:b/>
          <w:bCs/>
          <w:color w:val="000000"/>
          <w:kern w:val="0"/>
          <w:sz w:val="20"/>
          <w:szCs w:val="20"/>
          <w:lang w:eastAsia="pl-PL" w:bidi="ar-SA"/>
        </w:rPr>
        <w:lastRenderedPageBreak/>
        <w:t>Załącz</w:t>
      </w:r>
      <w:r w:rsidR="000659D5" w:rsidRPr="008F4DAB">
        <w:rPr>
          <w:rFonts w:asciiTheme="minorHAnsi" w:eastAsia="MS Mincho" w:hAnsiTheme="minorHAnsi" w:cstheme="minorHAnsi"/>
          <w:b/>
          <w:bCs/>
          <w:color w:val="000000"/>
          <w:kern w:val="0"/>
          <w:sz w:val="20"/>
          <w:szCs w:val="20"/>
          <w:lang w:eastAsia="pl-PL" w:bidi="ar-SA"/>
        </w:rPr>
        <w:t xml:space="preserve">nik nr 2 </w:t>
      </w:r>
    </w:p>
    <w:p w14:paraId="3130B0E2" w14:textId="77777777" w:rsidR="00862558" w:rsidRPr="008F4DAB" w:rsidRDefault="000659D5" w:rsidP="0036220F">
      <w:pPr>
        <w:suppressAutoHyphens w:val="0"/>
        <w:autoSpaceDE w:val="0"/>
        <w:autoSpaceDN w:val="0"/>
        <w:adjustRightInd w:val="0"/>
        <w:spacing w:line="320" w:lineRule="atLeast"/>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ab/>
      </w:r>
    </w:p>
    <w:p w14:paraId="33FEA758" w14:textId="4A5A31CE" w:rsidR="00862558" w:rsidRPr="008F4DAB" w:rsidRDefault="00862558" w:rsidP="0036220F">
      <w:pPr>
        <w:tabs>
          <w:tab w:val="left" w:pos="1665"/>
          <w:tab w:val="center" w:pos="4536"/>
        </w:tabs>
        <w:suppressAutoHyphens w:val="0"/>
        <w:autoSpaceDE w:val="0"/>
        <w:autoSpaceDN w:val="0"/>
        <w:adjustRightInd w:val="0"/>
        <w:spacing w:line="320" w:lineRule="atLeast"/>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b/>
          <w:bCs/>
          <w:color w:val="000000"/>
          <w:kern w:val="0"/>
          <w:sz w:val="20"/>
          <w:szCs w:val="20"/>
          <w:lang w:eastAsia="pl-PL" w:bidi="ar-SA"/>
        </w:rPr>
        <w:tab/>
      </w:r>
      <w:r w:rsidRPr="008F4DAB">
        <w:rPr>
          <w:rFonts w:asciiTheme="minorHAnsi" w:eastAsia="MS Mincho" w:hAnsiTheme="minorHAnsi" w:cstheme="minorHAnsi"/>
          <w:b/>
          <w:bCs/>
          <w:color w:val="000000"/>
          <w:kern w:val="0"/>
          <w:sz w:val="20"/>
          <w:szCs w:val="20"/>
          <w:lang w:eastAsia="pl-PL" w:bidi="ar-SA"/>
        </w:rPr>
        <w:tab/>
      </w:r>
      <w:r w:rsidR="000659D5" w:rsidRPr="008F4DAB">
        <w:rPr>
          <w:rFonts w:asciiTheme="minorHAnsi" w:eastAsia="MS Mincho" w:hAnsiTheme="minorHAnsi" w:cstheme="minorHAnsi"/>
          <w:b/>
          <w:bCs/>
          <w:color w:val="000000"/>
          <w:kern w:val="0"/>
          <w:sz w:val="20"/>
          <w:szCs w:val="20"/>
          <w:lang w:eastAsia="pl-PL" w:bidi="ar-SA"/>
        </w:rPr>
        <w:t>Umowa nr …/</w:t>
      </w:r>
      <w:r w:rsidR="00F36609" w:rsidRPr="008F4DAB">
        <w:rPr>
          <w:rFonts w:asciiTheme="minorHAnsi" w:eastAsia="MS Mincho" w:hAnsiTheme="minorHAnsi" w:cstheme="minorHAnsi"/>
          <w:b/>
          <w:bCs/>
          <w:color w:val="000000"/>
          <w:kern w:val="0"/>
          <w:sz w:val="20"/>
          <w:szCs w:val="20"/>
          <w:lang w:eastAsia="pl-PL" w:bidi="ar-SA"/>
        </w:rPr>
        <w:t>202</w:t>
      </w:r>
      <w:r w:rsidR="00F36609">
        <w:rPr>
          <w:rFonts w:asciiTheme="minorHAnsi" w:eastAsia="MS Mincho" w:hAnsiTheme="minorHAnsi" w:cstheme="minorHAnsi"/>
          <w:b/>
          <w:bCs/>
          <w:color w:val="000000"/>
          <w:kern w:val="0"/>
          <w:sz w:val="20"/>
          <w:szCs w:val="20"/>
          <w:lang w:eastAsia="pl-PL" w:bidi="ar-SA"/>
        </w:rPr>
        <w:t>4</w:t>
      </w:r>
      <w:r w:rsidRPr="008F4DAB">
        <w:rPr>
          <w:rFonts w:asciiTheme="minorHAnsi" w:eastAsia="MS Mincho" w:hAnsiTheme="minorHAnsi" w:cstheme="minorHAnsi"/>
          <w:b/>
          <w:bCs/>
          <w:color w:val="000000"/>
          <w:kern w:val="0"/>
          <w:sz w:val="20"/>
          <w:szCs w:val="20"/>
          <w:lang w:eastAsia="pl-PL" w:bidi="ar-SA"/>
        </w:rPr>
        <w:t>/ORPEG</w:t>
      </w:r>
    </w:p>
    <w:p w14:paraId="4B669B42" w14:textId="77777777" w:rsidR="00862558" w:rsidRPr="008F4DAB" w:rsidRDefault="00862558" w:rsidP="0036220F">
      <w:pPr>
        <w:widowControl/>
        <w:suppressAutoHyphens w:val="0"/>
        <w:spacing w:line="320" w:lineRule="atLeast"/>
        <w:rPr>
          <w:rFonts w:asciiTheme="minorHAnsi" w:eastAsiaTheme="minorHAnsi" w:hAnsiTheme="minorHAnsi" w:cstheme="minorHAnsi"/>
          <w:b/>
          <w:kern w:val="0"/>
          <w:sz w:val="20"/>
          <w:szCs w:val="20"/>
          <w:lang w:eastAsia="en-US" w:bidi="ar-SA"/>
        </w:rPr>
      </w:pPr>
    </w:p>
    <w:p w14:paraId="3A5F06F9" w14:textId="7E1986B9" w:rsidR="00862558" w:rsidRPr="008F4DAB" w:rsidRDefault="000659D5"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 dniu …………</w:t>
      </w:r>
      <w:r w:rsidR="00862558" w:rsidRPr="008F4DAB">
        <w:rPr>
          <w:rFonts w:asciiTheme="minorHAnsi" w:eastAsiaTheme="minorHAnsi" w:hAnsiTheme="minorHAnsi" w:cstheme="minorHAnsi"/>
          <w:kern w:val="0"/>
          <w:sz w:val="20"/>
          <w:szCs w:val="20"/>
          <w:lang w:eastAsia="en-US" w:bidi="ar-SA"/>
        </w:rPr>
        <w:t xml:space="preserve">. w Warszawie pomiędzy: </w:t>
      </w:r>
    </w:p>
    <w:p w14:paraId="6A9B49AF" w14:textId="77777777"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14:paraId="6266A67F" w14:textId="77777777"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Skarbem Państwa - Ośrodkiem Rozwoju Polskiej Edukacji za Granicą, z siedzibą w Warszawie przy ul. Wołoskiej 5, NIP: 5212908445, REGON: 000195274, zwanym dalej „Zamawiającym”, reprezentowanym przez: </w:t>
      </w:r>
      <w:r w:rsidRPr="008F4DAB">
        <w:rPr>
          <w:rFonts w:asciiTheme="minorHAnsi" w:eastAsiaTheme="minorHAnsi" w:hAnsiTheme="minorHAnsi" w:cstheme="minorHAnsi"/>
          <w:kern w:val="0"/>
          <w:sz w:val="20"/>
          <w:szCs w:val="20"/>
          <w:lang w:eastAsia="en-US" w:bidi="ar-SA"/>
        </w:rPr>
        <w:br/>
        <w:t>……………………….</w:t>
      </w:r>
    </w:p>
    <w:p w14:paraId="170E53DF" w14:textId="77777777"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14:paraId="1BB43D8C" w14:textId="77777777" w:rsidR="00862558" w:rsidRPr="008F4DAB" w:rsidRDefault="00862558" w:rsidP="0036220F">
      <w:pPr>
        <w:suppressAutoHyphens w:val="0"/>
        <w:autoSpaceDE w:val="0"/>
        <w:autoSpaceDN w:val="0"/>
        <w:adjustRightInd w:val="0"/>
        <w:spacing w:line="320" w:lineRule="atLeast"/>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a  </w:t>
      </w:r>
    </w:p>
    <w:p w14:paraId="6CA9EBCA" w14:textId="77777777" w:rsidR="00862558" w:rsidRPr="008F4DAB" w:rsidRDefault="00862558" w:rsidP="0036220F">
      <w:pPr>
        <w:widowControl/>
        <w:suppressAutoHyphens w:val="0"/>
        <w:spacing w:line="320" w:lineRule="atLeast"/>
        <w:jc w:val="both"/>
        <w:rPr>
          <w:rFonts w:asciiTheme="minorHAnsi" w:eastAsia="MS Mincho" w:hAnsiTheme="minorHAnsi" w:cstheme="minorHAnsi"/>
          <w:iCs/>
          <w:kern w:val="0"/>
          <w:sz w:val="20"/>
          <w:szCs w:val="20"/>
          <w:lang w:eastAsia="en-US" w:bidi="ar-SA"/>
        </w:rPr>
      </w:pPr>
      <w:r w:rsidRPr="008F4DAB">
        <w:rPr>
          <w:rFonts w:asciiTheme="minorHAnsi" w:eastAsia="MS Mincho" w:hAnsiTheme="minorHAnsi" w:cstheme="minorHAnsi"/>
          <w:iCs/>
          <w:kern w:val="0"/>
          <w:sz w:val="20"/>
          <w:szCs w:val="20"/>
          <w:lang w:eastAsia="en-US" w:bidi="ar-SA"/>
        </w:rPr>
        <w:t>zwaną/-</w:t>
      </w:r>
      <w:proofErr w:type="spellStart"/>
      <w:r w:rsidRPr="008F4DAB">
        <w:rPr>
          <w:rFonts w:asciiTheme="minorHAnsi" w:eastAsia="MS Mincho" w:hAnsiTheme="minorHAnsi" w:cstheme="minorHAnsi"/>
          <w:iCs/>
          <w:kern w:val="0"/>
          <w:sz w:val="20"/>
          <w:szCs w:val="20"/>
          <w:lang w:eastAsia="en-US" w:bidi="ar-SA"/>
        </w:rPr>
        <w:t>ym</w:t>
      </w:r>
      <w:proofErr w:type="spellEnd"/>
      <w:r w:rsidRPr="008F4DAB">
        <w:rPr>
          <w:rFonts w:asciiTheme="minorHAnsi" w:eastAsia="MS Mincho" w:hAnsiTheme="minorHAnsi" w:cstheme="minorHAnsi"/>
          <w:iCs/>
          <w:kern w:val="0"/>
          <w:sz w:val="20"/>
          <w:szCs w:val="20"/>
          <w:lang w:eastAsia="en-US" w:bidi="ar-SA"/>
        </w:rPr>
        <w:t xml:space="preserve"> dalej „Wykonawcą”</w:t>
      </w:r>
    </w:p>
    <w:p w14:paraId="4DC78C9C" w14:textId="77777777" w:rsidR="00862558" w:rsidRPr="008F4DAB" w:rsidRDefault="00862558" w:rsidP="0036220F">
      <w:pPr>
        <w:widowControl/>
        <w:suppressAutoHyphens w:val="0"/>
        <w:spacing w:line="320" w:lineRule="atLeast"/>
        <w:jc w:val="both"/>
        <w:rPr>
          <w:rFonts w:asciiTheme="minorHAnsi" w:eastAsiaTheme="minorHAnsi" w:hAnsiTheme="minorHAnsi" w:cstheme="minorHAnsi"/>
          <w:kern w:val="0"/>
          <w:sz w:val="20"/>
          <w:szCs w:val="20"/>
          <w:lang w:eastAsia="en-US" w:bidi="ar-SA"/>
        </w:rPr>
      </w:pPr>
    </w:p>
    <w:p w14:paraId="7B6A099F" w14:textId="77777777" w:rsidR="00862558" w:rsidRPr="008F4DAB" w:rsidRDefault="00862558" w:rsidP="0036220F">
      <w:pPr>
        <w:spacing w:line="320" w:lineRule="atLeast"/>
        <w:ind w:left="40" w:right="40"/>
        <w:jc w:val="both"/>
        <w:rPr>
          <w:rFonts w:asciiTheme="minorHAnsi" w:eastAsiaTheme="minorHAnsi" w:hAnsiTheme="minorHAnsi" w:cstheme="minorHAnsi"/>
          <w:b/>
          <w:bCs/>
          <w:iCs/>
          <w:kern w:val="0"/>
          <w:sz w:val="20"/>
          <w:szCs w:val="20"/>
          <w:lang w:eastAsia="en-US" w:bidi="ar-SA"/>
        </w:rPr>
      </w:pPr>
      <w:r w:rsidRPr="008F4DAB">
        <w:rPr>
          <w:rFonts w:asciiTheme="minorHAnsi" w:eastAsiaTheme="minorHAnsi" w:hAnsiTheme="minorHAnsi" w:cstheme="minorHAnsi"/>
          <w:b/>
          <w:bCs/>
          <w:iCs/>
          <w:kern w:val="0"/>
          <w:sz w:val="20"/>
          <w:szCs w:val="20"/>
          <w:lang w:eastAsia="en-US" w:bidi="ar-SA"/>
        </w:rPr>
        <w:t>zwanymi w dalszej części umowy łącznie Stronami</w:t>
      </w:r>
    </w:p>
    <w:p w14:paraId="2E000782"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14:paraId="522CCBAF"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1</w:t>
      </w:r>
    </w:p>
    <w:p w14:paraId="1B8EE107" w14:textId="77777777" w:rsidR="00862558" w:rsidRPr="008F4DAB" w:rsidRDefault="00862558" w:rsidP="0036220F">
      <w:pPr>
        <w:widowControl/>
        <w:numPr>
          <w:ilvl w:val="0"/>
          <w:numId w:val="10"/>
        </w:numPr>
        <w:suppressAutoHyphens w:val="0"/>
        <w:spacing w:line="320" w:lineRule="atLeast"/>
        <w:ind w:left="426" w:hanging="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Przedmiotem umowy jest sprzedaż wraz z dostawą i wniesieniem do wskazanego pomieszczenia tonerów, materiałów eksploatacyjnych do drukarek, kserokopiarek, urządzeń wielofunkcyjnych oraz odbiór zużytych materiałów na potrzeby Zamawiającego, zgodnie ze szczegółowym opisem przedmiotu zamówienia, który stanowi załącznik nr 1 do niniejszej umowy, formularzem oferty Wykonawcy z dnia …………..., która stanowi załącznik nr 2 do niniejszej umowy. </w:t>
      </w:r>
    </w:p>
    <w:p w14:paraId="535B84F6" w14:textId="77777777" w:rsidR="00862558" w:rsidRPr="008F4DAB" w:rsidRDefault="00862558" w:rsidP="0036220F">
      <w:pPr>
        <w:widowControl/>
        <w:numPr>
          <w:ilvl w:val="0"/>
          <w:numId w:val="10"/>
        </w:numPr>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Przedmiot umowy, określony w ust. 1 Wykonawca dostarczy pod adres:</w:t>
      </w:r>
    </w:p>
    <w:p w14:paraId="7908ACC7" w14:textId="77777777" w:rsidR="00862558" w:rsidRPr="008F4DAB" w:rsidRDefault="00862558" w:rsidP="0036220F">
      <w:pPr>
        <w:widowControl/>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Warszawa, ul. Wołoska 5, w dni powszednie, w godzinach 8:00-15:30</w:t>
      </w:r>
    </w:p>
    <w:p w14:paraId="5CD93F35" w14:textId="77777777" w:rsidR="00862558" w:rsidRPr="008F4DAB" w:rsidRDefault="00862558" w:rsidP="0036220F">
      <w:pPr>
        <w:widowControl/>
        <w:numPr>
          <w:ilvl w:val="0"/>
          <w:numId w:val="10"/>
        </w:numPr>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Umowa została zawarta na czas oznaczony </w:t>
      </w:r>
      <w:r w:rsidRPr="008F4DAB">
        <w:rPr>
          <w:rFonts w:asciiTheme="minorHAnsi" w:eastAsiaTheme="minorHAnsi" w:hAnsiTheme="minorHAnsi" w:cstheme="minorHAnsi"/>
          <w:kern w:val="0"/>
          <w:sz w:val="20"/>
          <w:szCs w:val="20"/>
          <w:lang w:eastAsia="en-US" w:bidi="ar-SA"/>
        </w:rPr>
        <w:fldChar w:fldCharType="begin"/>
      </w:r>
      <w:r w:rsidRPr="008F4DAB">
        <w:rPr>
          <w:rFonts w:asciiTheme="minorHAnsi" w:eastAsiaTheme="minorHAnsi" w:hAnsiTheme="minorHAnsi" w:cstheme="minorHAnsi"/>
          <w:kern w:val="0"/>
          <w:sz w:val="20"/>
          <w:szCs w:val="20"/>
          <w:lang w:eastAsia="en-US" w:bidi="ar-SA"/>
        </w:rPr>
        <w:instrText xml:space="preserve"> MERGEFIELD ter1 </w:instrText>
      </w:r>
      <w:r w:rsidRPr="008F4DAB">
        <w:rPr>
          <w:rFonts w:asciiTheme="minorHAnsi" w:eastAsiaTheme="minorHAnsi" w:hAnsiTheme="minorHAnsi" w:cstheme="minorHAnsi"/>
          <w:kern w:val="0"/>
          <w:sz w:val="20"/>
          <w:szCs w:val="20"/>
          <w:lang w:eastAsia="en-US" w:bidi="ar-SA"/>
        </w:rPr>
        <w:fldChar w:fldCharType="separate"/>
      </w:r>
      <w:r w:rsidRPr="008F4DAB">
        <w:rPr>
          <w:rFonts w:asciiTheme="minorHAnsi" w:eastAsiaTheme="minorHAnsi" w:hAnsiTheme="minorHAnsi" w:cstheme="minorHAnsi"/>
          <w:kern w:val="0"/>
          <w:sz w:val="20"/>
          <w:szCs w:val="20"/>
          <w:lang w:eastAsia="en-US" w:bidi="ar-SA"/>
        </w:rPr>
        <w:t xml:space="preserve">od </w:t>
      </w:r>
      <w:r w:rsidR="00F91814" w:rsidRPr="008F4DAB">
        <w:rPr>
          <w:rFonts w:asciiTheme="minorHAnsi" w:eastAsiaTheme="minorHAnsi" w:hAnsiTheme="minorHAnsi" w:cstheme="minorHAnsi"/>
          <w:kern w:val="0"/>
          <w:sz w:val="20"/>
          <w:szCs w:val="20"/>
          <w:lang w:eastAsia="en-US" w:bidi="ar-SA"/>
        </w:rPr>
        <w:t>zawarcia umowy do dnia 31 grudnia 2024</w:t>
      </w:r>
      <w:r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fldChar w:fldCharType="end"/>
      </w:r>
      <w:r w:rsidRPr="008F4DAB">
        <w:rPr>
          <w:rFonts w:asciiTheme="minorHAnsi" w:eastAsiaTheme="minorHAnsi" w:hAnsiTheme="minorHAnsi" w:cstheme="minorHAnsi"/>
          <w:kern w:val="0"/>
          <w:sz w:val="20"/>
          <w:szCs w:val="20"/>
          <w:lang w:eastAsia="en-US" w:bidi="ar-SA"/>
        </w:rPr>
        <w:t>roku lub do wyczerpania wartości umowy wskazanej w § 3 ust. 1 niniejszej umowy.</w:t>
      </w:r>
    </w:p>
    <w:p w14:paraId="155ACA45" w14:textId="34525B46" w:rsidR="00862558" w:rsidRPr="008F4DAB" w:rsidRDefault="00862558" w:rsidP="0036220F">
      <w:pPr>
        <w:widowControl/>
        <w:numPr>
          <w:ilvl w:val="0"/>
          <w:numId w:val="10"/>
        </w:numPr>
        <w:suppressAutoHyphens w:val="0"/>
        <w:spacing w:line="320" w:lineRule="atLeast"/>
        <w:ind w:left="426"/>
        <w:jc w:val="both"/>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Zamawiający przewiduje w trakcie realizacji umowy zmianę jej treści w zakresie zwiększenia maksymalnej kwoty przewidzianej na realizację umowy do 40 % kwoty, o której mowa w </w:t>
      </w:r>
      <w:r w:rsidR="004F674F">
        <w:rPr>
          <w:rFonts w:asciiTheme="minorHAnsi" w:eastAsiaTheme="minorHAnsi" w:hAnsiTheme="minorHAnsi" w:cstheme="minorHAnsi"/>
          <w:kern w:val="0"/>
          <w:sz w:val="20"/>
          <w:szCs w:val="20"/>
          <w:lang w:eastAsia="en-US" w:bidi="ar-SA"/>
        </w:rPr>
        <w:t>§ 3</w:t>
      </w:r>
      <w:r w:rsidRPr="008F4DAB">
        <w:rPr>
          <w:rFonts w:asciiTheme="minorHAnsi" w:eastAsiaTheme="minorHAnsi" w:hAnsiTheme="minorHAnsi" w:cstheme="minorHAnsi"/>
          <w:kern w:val="0"/>
          <w:sz w:val="20"/>
          <w:szCs w:val="20"/>
          <w:lang w:eastAsia="en-US" w:bidi="ar-SA"/>
        </w:rPr>
        <w:t xml:space="preserve">ust. 1 </w:t>
      </w:r>
      <w:r w:rsidR="005460EA">
        <w:rPr>
          <w:rFonts w:asciiTheme="minorHAnsi" w:eastAsiaTheme="minorHAnsi" w:hAnsiTheme="minorHAnsi" w:cstheme="minorHAnsi"/>
          <w:kern w:val="0"/>
          <w:sz w:val="20"/>
          <w:szCs w:val="20"/>
          <w:lang w:eastAsia="en-US" w:bidi="ar-SA"/>
        </w:rPr>
        <w:t>u</w:t>
      </w:r>
      <w:r w:rsidR="004F674F">
        <w:rPr>
          <w:rFonts w:asciiTheme="minorHAnsi" w:eastAsiaTheme="minorHAnsi" w:hAnsiTheme="minorHAnsi" w:cstheme="minorHAnsi"/>
          <w:kern w:val="0"/>
          <w:sz w:val="20"/>
          <w:szCs w:val="20"/>
          <w:lang w:eastAsia="en-US" w:bidi="ar-SA"/>
        </w:rPr>
        <w:t xml:space="preserve">mowy. </w:t>
      </w:r>
      <w:r w:rsidRPr="008F4DAB">
        <w:rPr>
          <w:rFonts w:asciiTheme="minorHAnsi" w:eastAsiaTheme="minorHAnsi" w:hAnsiTheme="minorHAnsi" w:cstheme="minorHAnsi"/>
          <w:kern w:val="0"/>
          <w:sz w:val="20"/>
          <w:szCs w:val="20"/>
          <w:lang w:eastAsia="en-US" w:bidi="ar-SA"/>
        </w:rPr>
        <w:t> Zmiana taka wymagać będzie formy pisemnej</w:t>
      </w:r>
      <w:r w:rsidR="008F4DAB" w:rsidRPr="008F4DAB">
        <w:rPr>
          <w:rFonts w:asciiTheme="minorHAnsi" w:eastAsiaTheme="minorHAnsi" w:hAnsiTheme="minorHAnsi" w:cstheme="minorHAnsi"/>
          <w:kern w:val="0"/>
          <w:sz w:val="20"/>
          <w:szCs w:val="20"/>
          <w:lang w:eastAsia="en-US" w:bidi="ar-SA"/>
        </w:rPr>
        <w:t>.</w:t>
      </w:r>
    </w:p>
    <w:p w14:paraId="570E6FC3" w14:textId="77777777" w:rsidR="00862558" w:rsidRPr="008F4DAB" w:rsidRDefault="00862558" w:rsidP="0036220F">
      <w:pPr>
        <w:widowControl/>
        <w:suppressAutoHyphens w:val="0"/>
        <w:spacing w:line="320" w:lineRule="atLeast"/>
        <w:ind w:left="426"/>
        <w:jc w:val="both"/>
        <w:rPr>
          <w:rFonts w:asciiTheme="minorHAnsi" w:eastAsiaTheme="minorHAnsi" w:hAnsiTheme="minorHAnsi" w:cstheme="minorHAnsi"/>
          <w:b/>
          <w:kern w:val="0"/>
          <w:sz w:val="20"/>
          <w:szCs w:val="20"/>
          <w:lang w:eastAsia="en-US" w:bidi="ar-SA"/>
        </w:rPr>
      </w:pPr>
    </w:p>
    <w:p w14:paraId="5FE27C9B"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2</w:t>
      </w:r>
    </w:p>
    <w:p w14:paraId="0ED32E50"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Przedmiot umowy będzie realizowany w częściach, zgodnie z sukcesywnie składanymi przez Zamawiającego zamówieniami. </w:t>
      </w:r>
    </w:p>
    <w:p w14:paraId="56A46B08" w14:textId="56845961"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w:t>
      </w:r>
      <w:r w:rsidR="004F674F">
        <w:rPr>
          <w:rFonts w:asciiTheme="minorHAnsi" w:eastAsiaTheme="minorHAnsi" w:hAnsiTheme="minorHAnsi" w:cstheme="minorHAnsi"/>
          <w:kern w:val="0"/>
          <w:sz w:val="20"/>
          <w:szCs w:val="20"/>
          <w:lang w:eastAsia="en-US" w:bidi="ar-SA"/>
        </w:rPr>
        <w:t>Z</w:t>
      </w:r>
      <w:r w:rsidR="004F674F" w:rsidRPr="008F4DAB">
        <w:rPr>
          <w:rFonts w:asciiTheme="minorHAnsi" w:eastAsiaTheme="minorHAnsi" w:hAnsiTheme="minorHAnsi" w:cstheme="minorHAnsi"/>
          <w:kern w:val="0"/>
          <w:sz w:val="20"/>
          <w:szCs w:val="20"/>
          <w:lang w:eastAsia="en-US" w:bidi="ar-SA"/>
        </w:rPr>
        <w:t xml:space="preserve">amawiającego </w:t>
      </w:r>
      <w:r w:rsidRPr="008F4DAB">
        <w:rPr>
          <w:rFonts w:asciiTheme="minorHAnsi" w:eastAsiaTheme="minorHAnsi" w:hAnsiTheme="minorHAnsi" w:cstheme="minorHAnsi"/>
          <w:kern w:val="0"/>
          <w:sz w:val="20"/>
          <w:szCs w:val="20"/>
          <w:lang w:eastAsia="en-US" w:bidi="ar-SA"/>
        </w:rPr>
        <w:t>wyrażonej w formie pisemnej). Zgoda taka nie stanowi zmiany umowy, o której mowa w §</w:t>
      </w:r>
      <w:r w:rsidR="005460EA">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8</w:t>
      </w:r>
      <w:r w:rsidR="004F674F">
        <w:rPr>
          <w:rFonts w:asciiTheme="minorHAnsi" w:eastAsiaTheme="minorHAnsi" w:hAnsiTheme="minorHAnsi" w:cstheme="minorHAnsi"/>
          <w:kern w:val="0"/>
          <w:sz w:val="20"/>
          <w:szCs w:val="20"/>
          <w:lang w:eastAsia="en-US" w:bidi="ar-SA"/>
        </w:rPr>
        <w:t xml:space="preserve"> umowy</w:t>
      </w:r>
      <w:r w:rsidRPr="008F4DAB">
        <w:rPr>
          <w:rFonts w:asciiTheme="minorHAnsi" w:eastAsiaTheme="minorHAnsi" w:hAnsiTheme="minorHAnsi" w:cstheme="minorHAnsi"/>
          <w:kern w:val="0"/>
          <w:sz w:val="20"/>
          <w:szCs w:val="20"/>
          <w:lang w:eastAsia="en-US" w:bidi="ar-SA"/>
        </w:rPr>
        <w:t>.</w:t>
      </w:r>
    </w:p>
    <w:p w14:paraId="7CAB060B"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Osobami uprawnionymi do składania zamówień są:</w:t>
      </w:r>
    </w:p>
    <w:p w14:paraId="4813C2AA" w14:textId="77777777" w:rsidR="00862558" w:rsidRPr="008F4DAB" w:rsidRDefault="00862558" w:rsidP="0036220F">
      <w:pPr>
        <w:widowControl/>
        <w:numPr>
          <w:ilvl w:val="0"/>
          <w:numId w:val="20"/>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t>
      </w:r>
    </w:p>
    <w:p w14:paraId="391FD88A" w14:textId="77777777" w:rsidR="00862558" w:rsidRPr="008F4DAB" w:rsidRDefault="00862558" w:rsidP="0036220F">
      <w:pPr>
        <w:widowControl/>
        <w:numPr>
          <w:ilvl w:val="0"/>
          <w:numId w:val="20"/>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t>
      </w:r>
    </w:p>
    <w:p w14:paraId="15C2E560"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Zmiana osób uprawnionych do składania zamówień nie stanowi zmiany umowy. Zamawiający powiadomi Wykonawcę o każdej zmianie osób o których mowa w ust.3. </w:t>
      </w:r>
    </w:p>
    <w:p w14:paraId="70E65309"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Zamówienia będą składane na adres e-mail Wykonawcy: ………………….</w:t>
      </w:r>
    </w:p>
    <w:p w14:paraId="4F0C8531"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Zlecenia będą przesyłane na druku, którego wzór stanowi załącznik nr 2 do niniejszej umowy.</w:t>
      </w:r>
    </w:p>
    <w:p w14:paraId="2E5E8BA2"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Wykonawca dostarcza każdą część przedmiotu umowy własnym transportem i na koszt własny.</w:t>
      </w:r>
    </w:p>
    <w:p w14:paraId="61D9D684"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lastRenderedPageBreak/>
        <w:t>Dostarczony towar musi zostać zabezpieczony przez Wykonawcę tak aby nie uległ zniszczeniu w trakcie transportu.</w:t>
      </w:r>
    </w:p>
    <w:p w14:paraId="7D078135"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Dostarczony towar musi być fabrycznie nowy, nienoszący śladów używania, uszkodzenia.</w:t>
      </w:r>
    </w:p>
    <w:p w14:paraId="23F4C6BE" w14:textId="77777777" w:rsidR="00862558" w:rsidRPr="008F4DAB" w:rsidRDefault="00862558" w:rsidP="0036220F">
      <w:pPr>
        <w:widowControl/>
        <w:numPr>
          <w:ilvl w:val="0"/>
          <w:numId w:val="11"/>
        </w:numPr>
        <w:suppressAutoHyphens w:val="0"/>
        <w:spacing w:line="320" w:lineRule="atLeast"/>
        <w:ind w:left="426"/>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Dostawa obejmuje wniesienie do pomieszczenia wskazanego przez pracownika Zamawiającego. </w:t>
      </w:r>
    </w:p>
    <w:p w14:paraId="00791D80" w14:textId="77777777" w:rsidR="00862558" w:rsidRPr="008F4DAB" w:rsidRDefault="00862558" w:rsidP="0036220F">
      <w:pPr>
        <w:widowControl/>
        <w:suppressAutoHyphens w:val="0"/>
        <w:spacing w:line="320" w:lineRule="atLeast"/>
        <w:ind w:left="426"/>
        <w:jc w:val="both"/>
        <w:rPr>
          <w:rFonts w:asciiTheme="minorHAnsi" w:eastAsiaTheme="minorHAnsi" w:hAnsiTheme="minorHAnsi" w:cstheme="minorHAnsi"/>
          <w:kern w:val="0"/>
          <w:sz w:val="20"/>
          <w:szCs w:val="20"/>
          <w:lang w:eastAsia="en-US" w:bidi="ar-SA"/>
        </w:rPr>
      </w:pPr>
    </w:p>
    <w:p w14:paraId="416D6D00"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3</w:t>
      </w:r>
    </w:p>
    <w:p w14:paraId="1DFB6701"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Z tytułu realizacji niniejszej Umowy Wykonawcy przysługuje wynagrodzenie wyłącznie </w:t>
      </w:r>
      <w:r w:rsidRPr="008F4DAB">
        <w:rPr>
          <w:rFonts w:asciiTheme="minorHAnsi" w:eastAsia="MS Mincho" w:hAnsiTheme="minorHAnsi" w:cstheme="minorHAnsi"/>
          <w:color w:val="000000"/>
          <w:kern w:val="0"/>
          <w:sz w:val="20"/>
          <w:szCs w:val="20"/>
          <w:lang w:eastAsia="pl-PL" w:bidi="ar-SA"/>
        </w:rPr>
        <w:br/>
        <w:t xml:space="preserve">za faktycznie dostarczone tonery oraz materiały eksploatacyjne, przy czym nie przekroczy ono łącznie kwoty brutto …………….zł (słownie: …………………..zł ………. groszy). </w:t>
      </w:r>
    </w:p>
    <w:p w14:paraId="50AB53AD"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Wynagrodzenie, o którym mowa w ust. 1, obejmuje całkowity koszt </w:t>
      </w:r>
      <w:r w:rsidRPr="008F4DAB">
        <w:rPr>
          <w:rFonts w:asciiTheme="minorHAnsi" w:eastAsia="MS Mincho" w:hAnsiTheme="minorHAnsi" w:cstheme="minorHAnsi"/>
          <w:kern w:val="0"/>
          <w:sz w:val="20"/>
          <w:szCs w:val="20"/>
          <w:lang w:eastAsia="pl-PL" w:bidi="ar-SA"/>
        </w:rPr>
        <w:t xml:space="preserve">prawidłowego </w:t>
      </w:r>
      <w:r w:rsidRPr="008F4DAB">
        <w:rPr>
          <w:rFonts w:asciiTheme="minorHAnsi" w:eastAsia="MS Mincho" w:hAnsiTheme="minorHAnsi" w:cstheme="minorHAnsi"/>
          <w:color w:val="000000"/>
          <w:kern w:val="0"/>
          <w:sz w:val="20"/>
          <w:szCs w:val="20"/>
          <w:lang w:eastAsia="pl-PL" w:bidi="ar-SA"/>
        </w:rPr>
        <w:t>wykonania niniejszej umowy.</w:t>
      </w:r>
    </w:p>
    <w:p w14:paraId="57B5E42B"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Wykonawcy nie przysługuje prawo do roszczeń z tytułu niewykorzystania w całości kwoty wartości umowy określonej w ust. 1 w okresie obowiązywania umowy.</w:t>
      </w:r>
    </w:p>
    <w:p w14:paraId="77FF3B08" w14:textId="77777777" w:rsidR="00862558" w:rsidRPr="008F4DAB" w:rsidRDefault="00862558" w:rsidP="0036220F">
      <w:pPr>
        <w:widowControl/>
        <w:numPr>
          <w:ilvl w:val="0"/>
          <w:numId w:val="13"/>
        </w:numPr>
        <w:suppressAutoHyphens w:val="0"/>
        <w:autoSpaceDE w:val="0"/>
        <w:autoSpaceDN w:val="0"/>
        <w:adjustRightInd w:val="0"/>
        <w:spacing w:line="320" w:lineRule="atLeast"/>
        <w:ind w:left="357" w:hanging="357"/>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Zapłata odbywać się będzie w terminie do 21 dni od dnia prawidłowo wystawionej faktury VAT dostarczonej Zamawiającemu po każdorazowej dostawie, przelewem na rachunek bankowy Wykonawcy wskazany na fakturze.</w:t>
      </w:r>
    </w:p>
    <w:p w14:paraId="158893F3"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Faktura, poza wymogami księgowymi, musi zawierać wykaz rodzajów i liczby dostarczonych tonerów i materiałów eksploatacyjnych oraz ich wartość jednostkową i łączną. Ceny jednostkowe wskazane w formularzu oferty Wykonawcy z dnia ………………., która stanowi załącznik nr 3 do niniejszej umowy pozostają niezmienne przez cały okres obowiązywania umowy.</w:t>
      </w:r>
    </w:p>
    <w:p w14:paraId="33A09670"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Za dzień zapłaty przyjmuje się datę obciążenia rachunku bankowego Zamawiającego.</w:t>
      </w:r>
    </w:p>
    <w:p w14:paraId="32B81344"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Wykonawca oświadcza, że wskazany na fakturze VAT rachunek bankowy jest rachunkiem rozliczeniowym służącym wyłącznie dla celów rozliczeń z tytułu prowadzonej przez niego działalności gospodarczej.</w:t>
      </w:r>
    </w:p>
    <w:p w14:paraId="5AC7E39B" w14:textId="77777777" w:rsidR="00862558" w:rsidRPr="008F4DAB" w:rsidRDefault="00862558" w:rsidP="0036220F">
      <w:pPr>
        <w:widowControl/>
        <w:numPr>
          <w:ilvl w:val="0"/>
          <w:numId w:val="13"/>
        </w:numPr>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Wykonawcy nie przysługuje żadne inne roszczenie o dodatkowe wynagrodzenie, nie przewidziane w Umowie ani roszczenie o zwrot kosztów poniesionych w związku z wykonaniem Umowy </w:t>
      </w:r>
    </w:p>
    <w:p w14:paraId="41738B39" w14:textId="77777777" w:rsidR="00862558" w:rsidRPr="008F4DAB" w:rsidRDefault="00862558" w:rsidP="0036220F">
      <w:pPr>
        <w:suppressAutoHyphens w:val="0"/>
        <w:autoSpaceDE w:val="0"/>
        <w:autoSpaceDN w:val="0"/>
        <w:adjustRightInd w:val="0"/>
        <w:spacing w:line="320" w:lineRule="atLeast"/>
        <w:ind w:left="360"/>
        <w:jc w:val="both"/>
        <w:rPr>
          <w:rFonts w:asciiTheme="minorHAnsi" w:eastAsia="MS Mincho" w:hAnsiTheme="minorHAnsi" w:cstheme="minorHAnsi"/>
          <w:color w:val="000000"/>
          <w:kern w:val="0"/>
          <w:sz w:val="20"/>
          <w:szCs w:val="20"/>
          <w:lang w:eastAsia="pl-PL" w:bidi="ar-SA"/>
        </w:rPr>
      </w:pPr>
    </w:p>
    <w:p w14:paraId="08B0E25A"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4</w:t>
      </w:r>
    </w:p>
    <w:p w14:paraId="04E8459B" w14:textId="77777777" w:rsidR="00862558" w:rsidRPr="008F4DAB" w:rsidRDefault="00862558" w:rsidP="0036220F">
      <w:pPr>
        <w:widowControl/>
        <w:numPr>
          <w:ilvl w:val="0"/>
          <w:numId w:val="15"/>
        </w:numPr>
        <w:suppressAutoHyphens w:val="0"/>
        <w:autoSpaceDE w:val="0"/>
        <w:autoSpaceDN w:val="0"/>
        <w:adjustRightInd w:val="0"/>
        <w:spacing w:line="320" w:lineRule="atLeast"/>
        <w:jc w:val="both"/>
        <w:rPr>
          <w:rFonts w:asciiTheme="minorHAnsi" w:eastAsia="MS Mincho" w:hAnsiTheme="minorHAnsi" w:cstheme="minorHAnsi"/>
          <w:kern w:val="0"/>
          <w:sz w:val="20"/>
          <w:szCs w:val="20"/>
          <w:lang w:eastAsia="pl-PL" w:bidi="ar-SA"/>
        </w:rPr>
      </w:pPr>
      <w:r w:rsidRPr="008F4DAB">
        <w:rPr>
          <w:rFonts w:asciiTheme="minorHAnsi" w:eastAsia="Times New Roman" w:hAnsiTheme="minorHAnsi" w:cstheme="minorHAnsi"/>
          <w:color w:val="000000"/>
          <w:kern w:val="0"/>
          <w:sz w:val="20"/>
          <w:szCs w:val="20"/>
          <w:lang w:eastAsia="pl-PL" w:bidi="ar-SA"/>
        </w:rPr>
        <w:t xml:space="preserve">W przypadku niewykonania lub nienależytego wykonania niniejszej umowy Wykonawca zobowiązuje się zapłacić Zamawiającemu następujące kary umowne: </w:t>
      </w:r>
    </w:p>
    <w:p w14:paraId="5DC2F38B" w14:textId="77777777" w:rsidR="00862558" w:rsidRPr="008F4DAB" w:rsidRDefault="00862558" w:rsidP="0036220F">
      <w:pPr>
        <w:widowControl/>
        <w:numPr>
          <w:ilvl w:val="0"/>
          <w:numId w:val="12"/>
        </w:numPr>
        <w:suppressAutoHyphens w:val="0"/>
        <w:spacing w:line="320" w:lineRule="atLeast"/>
        <w:ind w:left="567" w:hanging="284"/>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w przypadku rozwiązania umowy lub odstąpienia z przyczyn leżących po stronie Wykonawcy w wysokości 20 % wartości umowy brutto, określonej § 3 ust. 1 umowy,  </w:t>
      </w:r>
    </w:p>
    <w:p w14:paraId="1B060A18" w14:textId="77777777" w:rsidR="00862558" w:rsidRPr="008F4DAB" w:rsidRDefault="00862558" w:rsidP="0036220F">
      <w:pPr>
        <w:widowControl/>
        <w:numPr>
          <w:ilvl w:val="0"/>
          <w:numId w:val="12"/>
        </w:numPr>
        <w:suppressAutoHyphens w:val="0"/>
        <w:spacing w:line="320" w:lineRule="atLeast"/>
        <w:ind w:left="567" w:hanging="284"/>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za nieterminowe dostarczenie towaru – w wysokości 10 % wartości zamówionego towaru brutto za każdy rozpoczęty dzień roboczy opóźnienia,</w:t>
      </w:r>
    </w:p>
    <w:p w14:paraId="51BDF217" w14:textId="77777777" w:rsidR="00862558" w:rsidRPr="008F4DAB" w:rsidRDefault="00862558" w:rsidP="0036220F">
      <w:pPr>
        <w:widowControl/>
        <w:numPr>
          <w:ilvl w:val="0"/>
          <w:numId w:val="12"/>
        </w:numPr>
        <w:suppressAutoHyphens w:val="0"/>
        <w:spacing w:line="320" w:lineRule="atLeast"/>
        <w:ind w:left="567" w:hanging="284"/>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za inne przypadki nienależytego </w:t>
      </w:r>
      <w:r w:rsidR="004F674F">
        <w:rPr>
          <w:rFonts w:asciiTheme="minorHAnsi" w:eastAsiaTheme="minorHAnsi" w:hAnsiTheme="minorHAnsi" w:cstheme="minorHAnsi"/>
          <w:kern w:val="0"/>
          <w:sz w:val="20"/>
          <w:szCs w:val="20"/>
          <w:lang w:eastAsia="en-US" w:bidi="ar-SA"/>
        </w:rPr>
        <w:t xml:space="preserve">wykonania </w:t>
      </w:r>
      <w:r w:rsidRPr="008F4DAB">
        <w:rPr>
          <w:rFonts w:asciiTheme="minorHAnsi" w:eastAsiaTheme="minorHAnsi" w:hAnsiTheme="minorHAnsi" w:cstheme="minorHAnsi"/>
          <w:kern w:val="0"/>
          <w:sz w:val="20"/>
          <w:szCs w:val="20"/>
          <w:lang w:eastAsia="en-US" w:bidi="ar-SA"/>
        </w:rPr>
        <w:t>lub niewykonania umowy – w wysokości 10 % wartości zamówionego towaru brutto, którego dotyczy niewykonanie lub nienależyte wykonanie.</w:t>
      </w:r>
    </w:p>
    <w:p w14:paraId="7EFD3F1C" w14:textId="143A5AFB" w:rsidR="00862558" w:rsidRPr="008F4DAB" w:rsidRDefault="00862558" w:rsidP="0036220F">
      <w:pPr>
        <w:widowControl/>
        <w:numPr>
          <w:ilvl w:val="0"/>
          <w:numId w:val="15"/>
        </w:numPr>
        <w:tabs>
          <w:tab w:val="num" w:pos="720"/>
        </w:tabs>
        <w:suppressAutoHyphens w:val="0"/>
        <w:autoSpaceDE w:val="0"/>
        <w:autoSpaceDN w:val="0"/>
        <w:adjustRightInd w:val="0"/>
        <w:spacing w:line="320" w:lineRule="atLeast"/>
        <w:jc w:val="both"/>
        <w:rPr>
          <w:rFonts w:asciiTheme="minorHAnsi" w:eastAsia="Times New Roman"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Zamawiający zastrzega sobie prawo potrącenia z wynagrodzenia przysługującego Wykonawcy kwoty stanowiącej równowartość kary umownej, przewidzianej w ust. 1</w:t>
      </w:r>
      <w:r w:rsidR="004F674F">
        <w:rPr>
          <w:rFonts w:asciiTheme="minorHAnsi" w:eastAsia="MS Mincho" w:hAnsiTheme="minorHAnsi" w:cstheme="minorHAnsi"/>
          <w:color w:val="000000"/>
          <w:kern w:val="0"/>
          <w:sz w:val="20"/>
          <w:szCs w:val="20"/>
          <w:lang w:eastAsia="pl-PL" w:bidi="ar-SA"/>
        </w:rPr>
        <w:t xml:space="preserve">, </w:t>
      </w:r>
      <w:r w:rsidRPr="008F4DAB">
        <w:rPr>
          <w:rFonts w:asciiTheme="minorHAnsi" w:eastAsia="MS Mincho" w:hAnsiTheme="minorHAnsi" w:cstheme="minorHAnsi"/>
          <w:color w:val="000000"/>
          <w:kern w:val="0"/>
          <w:sz w:val="20"/>
          <w:szCs w:val="20"/>
          <w:lang w:eastAsia="pl-PL" w:bidi="ar-SA"/>
        </w:rPr>
        <w:t xml:space="preserve"> a w przypadku braku możliwości potrącenia </w:t>
      </w:r>
      <w:r w:rsidRPr="008F4DAB">
        <w:rPr>
          <w:rFonts w:asciiTheme="minorHAnsi" w:eastAsia="Times New Roman" w:hAnsiTheme="minorHAnsi" w:cstheme="minorHAnsi"/>
          <w:bCs/>
          <w:color w:val="000000"/>
          <w:kern w:val="0"/>
          <w:sz w:val="20"/>
          <w:szCs w:val="20"/>
          <w:lang w:eastAsia="pl-PL" w:bidi="ar-SA"/>
        </w:rPr>
        <w:t xml:space="preserve">Wykonawca </w:t>
      </w:r>
      <w:r w:rsidRPr="008F4DAB">
        <w:rPr>
          <w:rFonts w:asciiTheme="minorHAnsi" w:eastAsia="Times New Roman" w:hAnsiTheme="minorHAnsi" w:cstheme="minorHAnsi"/>
          <w:color w:val="000000"/>
          <w:kern w:val="0"/>
          <w:sz w:val="20"/>
          <w:szCs w:val="20"/>
          <w:lang w:eastAsia="pl-PL" w:bidi="ar-SA"/>
        </w:rPr>
        <w:t xml:space="preserve">zapłaci należność, na konto </w:t>
      </w:r>
      <w:r w:rsidRPr="008F4DAB">
        <w:rPr>
          <w:rFonts w:asciiTheme="minorHAnsi" w:eastAsia="Times New Roman" w:hAnsiTheme="minorHAnsi" w:cstheme="minorHAnsi"/>
          <w:color w:val="000000"/>
          <w:kern w:val="0"/>
          <w:sz w:val="20"/>
          <w:szCs w:val="20"/>
          <w:lang w:val="x-none" w:eastAsia="pl-PL" w:bidi="ar-SA"/>
        </w:rPr>
        <w:t>Zamawiającego</w:t>
      </w:r>
      <w:r w:rsidRPr="008F4DAB">
        <w:rPr>
          <w:rFonts w:asciiTheme="minorHAnsi" w:eastAsia="Times New Roman" w:hAnsiTheme="minorHAnsi" w:cstheme="minorHAnsi"/>
          <w:b/>
          <w:color w:val="000000"/>
          <w:kern w:val="0"/>
          <w:sz w:val="20"/>
          <w:szCs w:val="20"/>
          <w:lang w:eastAsia="pl-PL" w:bidi="ar-SA"/>
        </w:rPr>
        <w:t>,</w:t>
      </w:r>
      <w:r w:rsidRPr="008F4DAB">
        <w:rPr>
          <w:rFonts w:asciiTheme="minorHAnsi" w:eastAsia="Times New Roman" w:hAnsiTheme="minorHAnsi" w:cstheme="minorHAnsi"/>
          <w:color w:val="000000"/>
          <w:kern w:val="0"/>
          <w:sz w:val="20"/>
          <w:szCs w:val="20"/>
          <w:lang w:eastAsia="pl-PL" w:bidi="ar-SA"/>
        </w:rPr>
        <w:t xml:space="preserve"> w terminie 7 dni od daty doręczenia pisemnego wezwania.</w:t>
      </w:r>
    </w:p>
    <w:p w14:paraId="546AFE72" w14:textId="77777777" w:rsidR="00862558" w:rsidRPr="008F4DAB" w:rsidRDefault="00862558" w:rsidP="0036220F">
      <w:pPr>
        <w:widowControl/>
        <w:numPr>
          <w:ilvl w:val="0"/>
          <w:numId w:val="15"/>
        </w:numPr>
        <w:suppressAutoHyphens w:val="0"/>
        <w:autoSpaceDE w:val="0"/>
        <w:autoSpaceDN w:val="0"/>
        <w:adjustRightInd w:val="0"/>
        <w:spacing w:line="320" w:lineRule="atLeast"/>
        <w:jc w:val="both"/>
        <w:rPr>
          <w:rFonts w:asciiTheme="minorHAnsi" w:eastAsia="MS Mincho" w:hAnsiTheme="minorHAnsi" w:cstheme="minorHAnsi"/>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Zamawiający zastrzega sobie prawo do naliczania odszkodowania uzupełniającego przewyższającego kary </w:t>
      </w:r>
      <w:r w:rsidRPr="008F4DAB">
        <w:rPr>
          <w:rFonts w:asciiTheme="minorHAnsi" w:eastAsia="MS Mincho" w:hAnsiTheme="minorHAnsi" w:cstheme="minorHAnsi"/>
          <w:kern w:val="0"/>
          <w:sz w:val="20"/>
          <w:szCs w:val="20"/>
          <w:lang w:eastAsia="pl-PL" w:bidi="ar-SA"/>
        </w:rPr>
        <w:t>umowne.</w:t>
      </w:r>
      <w:r w:rsidRPr="008F4DAB">
        <w:rPr>
          <w:rFonts w:asciiTheme="minorHAnsi" w:eastAsia="MS Mincho" w:hAnsiTheme="minorHAnsi" w:cstheme="minorHAnsi"/>
          <w:color w:val="0070C0"/>
          <w:kern w:val="0"/>
          <w:sz w:val="20"/>
          <w:szCs w:val="20"/>
          <w:lang w:eastAsia="pl-PL" w:bidi="ar-SA"/>
        </w:rPr>
        <w:t xml:space="preserve"> </w:t>
      </w:r>
    </w:p>
    <w:p w14:paraId="27B03D33" w14:textId="77777777" w:rsidR="00862558" w:rsidRPr="008F4DAB" w:rsidRDefault="00862558" w:rsidP="0036220F">
      <w:pPr>
        <w:widowControl/>
        <w:numPr>
          <w:ilvl w:val="0"/>
          <w:numId w:val="15"/>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Wykonawca wyraża zgodę na potrącenie kary umownej z przysługującego Wykonawcy wynagrodzenia bez wezwania do zapłaty.</w:t>
      </w:r>
    </w:p>
    <w:p w14:paraId="2F288294" w14:textId="77777777" w:rsidR="00862558" w:rsidRPr="008F4DAB" w:rsidRDefault="00862558" w:rsidP="0036220F">
      <w:pPr>
        <w:widowControl/>
        <w:numPr>
          <w:ilvl w:val="0"/>
          <w:numId w:val="15"/>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Kary umowne podlegają sumowaniu.</w:t>
      </w:r>
    </w:p>
    <w:p w14:paraId="40263252" w14:textId="77777777" w:rsidR="00862558" w:rsidRPr="008F4DAB" w:rsidRDefault="00862558" w:rsidP="0036220F">
      <w:pPr>
        <w:widowControl/>
        <w:numPr>
          <w:ilvl w:val="0"/>
          <w:numId w:val="15"/>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lastRenderedPageBreak/>
        <w:t xml:space="preserve">W przypadku naliczenia przez Zamawiającego kar umownych, Wykonawca nie może pomniejszyć należnego mu wynagrodzenia na wystawionej fakturze o kwotę naliczonych kar umownych. </w:t>
      </w:r>
    </w:p>
    <w:p w14:paraId="1465435E" w14:textId="77777777" w:rsidR="00862558" w:rsidRPr="008F4DAB" w:rsidRDefault="00862558" w:rsidP="0036220F">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p>
    <w:p w14:paraId="0BD61CE2"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5</w:t>
      </w:r>
    </w:p>
    <w:p w14:paraId="301EB244" w14:textId="77777777" w:rsidR="00862558" w:rsidRPr="008F4DAB" w:rsidRDefault="00862558" w:rsidP="0036220F">
      <w:pPr>
        <w:tabs>
          <w:tab w:val="left" w:pos="3598"/>
        </w:tabs>
        <w:suppressAutoHyphens w:val="0"/>
        <w:autoSpaceDE w:val="0"/>
        <w:autoSpaceDN w:val="0"/>
        <w:adjustRightInd w:val="0"/>
        <w:spacing w:line="320" w:lineRule="atLeast"/>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1. Zamawiającemu przysługuje prawo odstąpienia od Umowy: </w:t>
      </w:r>
    </w:p>
    <w:p w14:paraId="24A99BF8" w14:textId="77777777"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 razie zaistnienia istotnej zmiany okoliczności powodującej, że wykonanie Umowy nie leży </w:t>
      </w:r>
      <w:r w:rsidRPr="008F4DAB">
        <w:rPr>
          <w:rFonts w:asciiTheme="minorHAnsi" w:eastAsia="MS Mincho" w:hAnsiTheme="minorHAnsi" w:cstheme="minorHAnsi"/>
          <w:color w:val="000000"/>
          <w:kern w:val="0"/>
          <w:sz w:val="20"/>
          <w:szCs w:val="20"/>
          <w:lang w:eastAsia="pl-PL" w:bidi="ar-SA"/>
        </w:rPr>
        <w:br/>
        <w:t xml:space="preserve">w interesie publicznym, czego nie można było przewidzieć w chwili zawarcia Umowy. W tym przypadku odstąpienie od Umowy może nastąpić w terminie 30 dni od powzięcia wiadomości </w:t>
      </w:r>
      <w:r w:rsidRPr="008F4DAB">
        <w:rPr>
          <w:rFonts w:asciiTheme="minorHAnsi" w:eastAsia="MS Mincho" w:hAnsiTheme="minorHAnsi" w:cstheme="minorHAnsi"/>
          <w:color w:val="000000"/>
          <w:kern w:val="0"/>
          <w:sz w:val="20"/>
          <w:szCs w:val="20"/>
          <w:lang w:eastAsia="pl-PL" w:bidi="ar-SA"/>
        </w:rPr>
        <w:br/>
        <w:t xml:space="preserve">o powyższych okolicznościach, </w:t>
      </w:r>
    </w:p>
    <w:p w14:paraId="19D13497" w14:textId="77777777"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w przypadku, gdy dojdzie do trzykrotnego niewykonania lub nienależytego wykonania szczegółowego zamówienia z przyczyn leżących po stronie Wykonawcy,</w:t>
      </w:r>
    </w:p>
    <w:p w14:paraId="09DB40E0" w14:textId="77777777"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 Wykonawca nie rozpoczął realizacji </w:t>
      </w:r>
      <w:r w:rsidRPr="008F4DAB">
        <w:rPr>
          <w:rFonts w:asciiTheme="minorHAnsi" w:eastAsia="MS Mincho" w:hAnsiTheme="minorHAnsi" w:cstheme="minorHAnsi"/>
          <w:kern w:val="0"/>
          <w:sz w:val="20"/>
          <w:szCs w:val="20"/>
          <w:lang w:eastAsia="pl-PL" w:bidi="ar-SA"/>
        </w:rPr>
        <w:t>Umowy w terminie 15 dni,</w:t>
      </w:r>
      <w:r w:rsidRPr="008F4DAB">
        <w:rPr>
          <w:rFonts w:asciiTheme="minorHAnsi" w:eastAsia="MS Mincho" w:hAnsiTheme="minorHAnsi" w:cstheme="minorHAnsi"/>
          <w:color w:val="000000"/>
          <w:kern w:val="0"/>
          <w:sz w:val="20"/>
          <w:szCs w:val="20"/>
          <w:lang w:eastAsia="pl-PL" w:bidi="ar-SA"/>
        </w:rPr>
        <w:t xml:space="preserve"> </w:t>
      </w:r>
    </w:p>
    <w:p w14:paraId="3B5497CF" w14:textId="77777777" w:rsidR="00862558" w:rsidRPr="008F4DAB" w:rsidRDefault="00862558" w:rsidP="0036220F">
      <w:pPr>
        <w:widowControl/>
        <w:numPr>
          <w:ilvl w:val="0"/>
          <w:numId w:val="17"/>
        </w:numPr>
        <w:tabs>
          <w:tab w:val="left" w:pos="567"/>
        </w:tabs>
        <w:suppressAutoHyphens w:val="0"/>
        <w:autoSpaceDE w:val="0"/>
        <w:autoSpaceDN w:val="0"/>
        <w:adjustRightInd w:val="0"/>
        <w:spacing w:line="320" w:lineRule="atLeast"/>
        <w:ind w:left="567" w:hanging="283"/>
        <w:jc w:val="both"/>
        <w:rPr>
          <w:rFonts w:asciiTheme="minorHAnsi" w:eastAsia="MS Mincho" w:hAnsiTheme="minorHAnsi" w:cstheme="minorHAnsi"/>
          <w:color w:val="000000"/>
          <w:kern w:val="0"/>
          <w:sz w:val="20"/>
          <w:szCs w:val="20"/>
          <w:lang w:eastAsia="pl-PL" w:bidi="ar-SA"/>
        </w:rPr>
      </w:pPr>
      <w:r w:rsidRPr="008F4DAB">
        <w:rPr>
          <w:rFonts w:asciiTheme="minorHAnsi" w:eastAsia="MS Mincho" w:hAnsiTheme="minorHAnsi" w:cstheme="minorHAnsi"/>
          <w:color w:val="000000"/>
          <w:kern w:val="0"/>
          <w:sz w:val="20"/>
          <w:szCs w:val="20"/>
          <w:lang w:eastAsia="pl-PL" w:bidi="ar-SA"/>
        </w:rPr>
        <w:t xml:space="preserve">w przypadku przekazania realizacji Umowy osobom trzecim, bez pisemnej zgody Zamawiającego. </w:t>
      </w:r>
    </w:p>
    <w:p w14:paraId="3750B026" w14:textId="77777777" w:rsidR="00862558" w:rsidRPr="008F4DAB" w:rsidRDefault="00862558" w:rsidP="0036220F">
      <w:pPr>
        <w:widowControl/>
        <w:numPr>
          <w:ilvl w:val="0"/>
          <w:numId w:val="16"/>
        </w:numPr>
        <w:tabs>
          <w:tab w:val="left" w:pos="0"/>
        </w:tabs>
        <w:suppressAutoHyphens w:val="0"/>
        <w:autoSpaceDE w:val="0"/>
        <w:autoSpaceDN w:val="0"/>
        <w:adjustRightInd w:val="0"/>
        <w:spacing w:line="320" w:lineRule="atLeast"/>
        <w:ind w:left="357" w:hanging="357"/>
        <w:contextualSpacing/>
        <w:jc w:val="both"/>
        <w:rPr>
          <w:rFonts w:asciiTheme="minorHAnsi" w:eastAsia="MS Mincho" w:hAnsiTheme="minorHAnsi" w:cstheme="minorHAnsi"/>
          <w:kern w:val="0"/>
          <w:sz w:val="20"/>
          <w:szCs w:val="20"/>
          <w:lang w:eastAsia="pl-PL" w:bidi="ar-SA"/>
        </w:rPr>
      </w:pPr>
      <w:r w:rsidRPr="008F4DAB">
        <w:rPr>
          <w:rFonts w:asciiTheme="minorHAnsi" w:eastAsia="MS Mincho" w:hAnsiTheme="minorHAnsi" w:cstheme="minorHAnsi"/>
          <w:kern w:val="0"/>
          <w:sz w:val="20"/>
          <w:szCs w:val="20"/>
          <w:lang w:eastAsia="pl-PL" w:bidi="ar-SA"/>
        </w:rPr>
        <w:t xml:space="preserve">W przypadkach określonych w ust. 1 pkt b) – d), Zamawiający może wykonać prawo odstąpienia </w:t>
      </w:r>
      <w:r w:rsidRPr="008F4DAB">
        <w:rPr>
          <w:rFonts w:asciiTheme="minorHAnsi" w:eastAsia="MS Mincho" w:hAnsiTheme="minorHAnsi" w:cstheme="minorHAnsi"/>
          <w:kern w:val="0"/>
          <w:sz w:val="20"/>
          <w:szCs w:val="20"/>
          <w:lang w:eastAsia="pl-PL" w:bidi="ar-SA"/>
        </w:rPr>
        <w:br/>
        <w:t xml:space="preserve">w terminie 30 dni od zaistnienia przyczyny odstąpienia, po uprzednim wezwaniu Wykonawcy </w:t>
      </w:r>
      <w:r w:rsidRPr="008F4DAB">
        <w:rPr>
          <w:rFonts w:asciiTheme="minorHAnsi" w:eastAsia="MS Mincho" w:hAnsiTheme="minorHAnsi" w:cstheme="minorHAnsi"/>
          <w:kern w:val="0"/>
          <w:sz w:val="20"/>
          <w:szCs w:val="20"/>
          <w:lang w:eastAsia="pl-PL" w:bidi="ar-SA"/>
        </w:rPr>
        <w:br/>
        <w:t xml:space="preserve">do zaniechania naruszeń i bezskutecznym upływie wyznaczonego terminu. </w:t>
      </w:r>
    </w:p>
    <w:p w14:paraId="2D827461" w14:textId="77777777" w:rsidR="00862558" w:rsidRPr="008F4DAB" w:rsidRDefault="00862558" w:rsidP="0036220F">
      <w:pPr>
        <w:tabs>
          <w:tab w:val="left" w:pos="0"/>
        </w:tabs>
        <w:suppressAutoHyphens w:val="0"/>
        <w:autoSpaceDE w:val="0"/>
        <w:autoSpaceDN w:val="0"/>
        <w:adjustRightInd w:val="0"/>
        <w:spacing w:line="320" w:lineRule="atLeast"/>
        <w:ind w:left="357"/>
        <w:contextualSpacing/>
        <w:jc w:val="both"/>
        <w:rPr>
          <w:rFonts w:asciiTheme="minorHAnsi" w:eastAsia="MS Mincho" w:hAnsiTheme="minorHAnsi" w:cstheme="minorHAnsi"/>
          <w:kern w:val="0"/>
          <w:sz w:val="20"/>
          <w:szCs w:val="20"/>
          <w:lang w:eastAsia="pl-PL" w:bidi="ar-SA"/>
        </w:rPr>
      </w:pPr>
    </w:p>
    <w:p w14:paraId="00B76729"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6</w:t>
      </w:r>
    </w:p>
    <w:p w14:paraId="16FD5308" w14:textId="77777777"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14:paraId="0F672A29" w14:textId="77777777"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 xml:space="preserve">Wykonawca udziela Zamawiającemu gwarancji na przedmiot niniejszej umowy i ponosi wobec Zamawiającego odpowiedzialność z gwarancji za wady dostarczonych tonerów i materiałów eksploatacyjnych. </w:t>
      </w:r>
    </w:p>
    <w:p w14:paraId="03C9141E" w14:textId="77777777"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14:paraId="54157AFB" w14:textId="77777777" w:rsidR="00862558" w:rsidRPr="008F4DAB" w:rsidRDefault="00862558" w:rsidP="0036220F">
      <w:pPr>
        <w:widowControl/>
        <w:numPr>
          <w:ilvl w:val="0"/>
          <w:numId w:val="14"/>
        </w:numPr>
        <w:tabs>
          <w:tab w:val="left" w:pos="720"/>
        </w:tabs>
        <w:suppressAutoHyphens w:val="0"/>
        <w:spacing w:line="320" w:lineRule="atLeast"/>
        <w:ind w:left="357" w:right="22" w:hanging="357"/>
        <w:jc w:val="both"/>
        <w:rPr>
          <w:rFonts w:asciiTheme="minorHAnsi" w:hAnsiTheme="minorHAnsi" w:cstheme="minorHAnsi"/>
          <w:sz w:val="20"/>
          <w:szCs w:val="20"/>
        </w:rPr>
      </w:pPr>
      <w:r w:rsidRPr="008F4DAB">
        <w:rPr>
          <w:rFonts w:asciiTheme="minorHAnsi" w:hAnsiTheme="minorHAnsi" w:cstheme="minorHAnsi"/>
          <w:sz w:val="20"/>
          <w:szCs w:val="20"/>
        </w:rPr>
        <w:t>Wykonawca udziela Zamawiającemu gwarancji na przedmiot niniejszej umowy na okres 24 miesięcy.</w:t>
      </w:r>
    </w:p>
    <w:p w14:paraId="571BDA98" w14:textId="77777777" w:rsidR="00862558" w:rsidRPr="008F4DAB" w:rsidRDefault="00862558" w:rsidP="0036220F">
      <w:pPr>
        <w:widowControl/>
        <w:numPr>
          <w:ilvl w:val="0"/>
          <w:numId w:val="14"/>
        </w:numPr>
        <w:tabs>
          <w:tab w:val="left" w:pos="720"/>
        </w:tabs>
        <w:suppressAutoHyphens w:val="0"/>
        <w:spacing w:line="320" w:lineRule="atLeast"/>
        <w:ind w:left="357" w:hanging="357"/>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Bieg terminu gwarancji rozpoczyna się od daty dostarczenia Zamawiającemu danej partii towaru, potwierdzonej przez Zamawiającego bez zastrzeżeń.</w:t>
      </w:r>
    </w:p>
    <w:p w14:paraId="629DCE7C" w14:textId="77777777" w:rsidR="00862558" w:rsidRPr="008F4DAB" w:rsidRDefault="00862558" w:rsidP="0036220F">
      <w:pPr>
        <w:widowControl/>
        <w:tabs>
          <w:tab w:val="left" w:pos="720"/>
        </w:tabs>
        <w:suppressAutoHyphens w:val="0"/>
        <w:spacing w:line="320" w:lineRule="atLeast"/>
        <w:ind w:left="357"/>
        <w:jc w:val="both"/>
        <w:rPr>
          <w:rFonts w:asciiTheme="minorHAnsi" w:eastAsiaTheme="minorHAnsi" w:hAnsiTheme="minorHAnsi" w:cstheme="minorHAnsi"/>
          <w:kern w:val="0"/>
          <w:sz w:val="20"/>
          <w:szCs w:val="20"/>
          <w:lang w:eastAsia="en-US" w:bidi="ar-SA"/>
        </w:rPr>
      </w:pPr>
    </w:p>
    <w:p w14:paraId="5B076002"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7</w:t>
      </w:r>
    </w:p>
    <w:p w14:paraId="44FB1B52"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Osobami odpowiedzialnymi za realizację przedmiotu umowy ze strony Zamawiającego jest: </w:t>
      </w:r>
    </w:p>
    <w:p w14:paraId="7053F686" w14:textId="77777777" w:rsidR="00862558" w:rsidRPr="008F4DAB" w:rsidRDefault="00862558" w:rsidP="0036220F">
      <w:pPr>
        <w:spacing w:line="320" w:lineRule="atLeast"/>
        <w:ind w:left="360"/>
        <w:contextualSpacing/>
        <w:jc w:val="both"/>
        <w:rPr>
          <w:rFonts w:asciiTheme="minorHAnsi" w:hAnsiTheme="minorHAnsi" w:cstheme="minorHAnsi"/>
          <w:sz w:val="20"/>
          <w:szCs w:val="20"/>
        </w:rPr>
      </w:pPr>
      <w:r w:rsidRPr="008F4DAB">
        <w:rPr>
          <w:rFonts w:asciiTheme="minorHAnsi" w:hAnsiTheme="minorHAnsi" w:cstheme="minorHAnsi"/>
          <w:sz w:val="20"/>
          <w:szCs w:val="20"/>
        </w:rPr>
        <w:t>………………..nr tel. …………………</w:t>
      </w:r>
    </w:p>
    <w:p w14:paraId="6025556F"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Osobą odpowiedzialną za realizację przedmiotu umowy ze strony Wykonawcy jest:</w:t>
      </w:r>
    </w:p>
    <w:p w14:paraId="134B6CC0" w14:textId="77777777" w:rsidR="00862558" w:rsidRPr="008F4DAB" w:rsidRDefault="00862558" w:rsidP="0036220F">
      <w:pPr>
        <w:spacing w:line="320" w:lineRule="atLeast"/>
        <w:ind w:left="360"/>
        <w:contextualSpacing/>
        <w:jc w:val="both"/>
        <w:rPr>
          <w:rFonts w:asciiTheme="minorHAnsi" w:hAnsiTheme="minorHAnsi" w:cstheme="minorHAnsi"/>
          <w:sz w:val="20"/>
          <w:szCs w:val="20"/>
        </w:rPr>
      </w:pPr>
      <w:r w:rsidRPr="008F4DAB">
        <w:rPr>
          <w:rFonts w:asciiTheme="minorHAnsi" w:hAnsiTheme="minorHAnsi" w:cstheme="minorHAnsi"/>
          <w:sz w:val="20"/>
          <w:szCs w:val="20"/>
        </w:rPr>
        <w:t>………………nr tel. ……………….</w:t>
      </w:r>
    </w:p>
    <w:p w14:paraId="4F97CB07"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Zmiana osoby odpowiedzialnej za realizację umowy nie stanowi zmiany umowy i nie wymaga zawarcia aneksu.</w:t>
      </w:r>
    </w:p>
    <w:p w14:paraId="0D54BE1D"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Wszelkie powiadomienia i informacje, które Strony są zobowiązane sobie przekazywać w związku</w:t>
      </w:r>
      <w:r w:rsidRPr="008F4DAB">
        <w:rPr>
          <w:rFonts w:asciiTheme="minorHAnsi" w:hAnsiTheme="minorHAnsi" w:cstheme="minorHAnsi"/>
          <w:sz w:val="20"/>
          <w:szCs w:val="20"/>
        </w:rPr>
        <w:br/>
        <w:t>z zawarciem umowy, wymagają formy pisemnej i Strony zobowiązują się do ich doręczania przez pocztę na adresy:</w:t>
      </w:r>
    </w:p>
    <w:p w14:paraId="070E079A" w14:textId="77777777" w:rsidR="00862558" w:rsidRPr="008F4DAB" w:rsidRDefault="00862558" w:rsidP="0036220F">
      <w:pPr>
        <w:widowControl/>
        <w:numPr>
          <w:ilvl w:val="0"/>
          <w:numId w:val="19"/>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lastRenderedPageBreak/>
        <w:t>w przypadku ww. korespondencji pochodzącej od Wykonawcy adresem właściwym dla doręczeń Zamawiającego jest adres: ul. Wołoska 5, 02-675 Warszawa</w:t>
      </w:r>
    </w:p>
    <w:p w14:paraId="404640BD" w14:textId="77777777" w:rsidR="00862558" w:rsidRPr="008F4DAB" w:rsidRDefault="00862558" w:rsidP="0036220F">
      <w:pPr>
        <w:widowControl/>
        <w:numPr>
          <w:ilvl w:val="0"/>
          <w:numId w:val="19"/>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w przypadku ww. korespondencji pochodzącej od Zamawiającego adresem właściwym dla doręczeń Wykonawcy jest adres: ul. ………………………</w:t>
      </w:r>
    </w:p>
    <w:p w14:paraId="622E696D" w14:textId="77777777" w:rsidR="00862558" w:rsidRPr="008F4DAB" w:rsidRDefault="00862558" w:rsidP="0036220F">
      <w:pPr>
        <w:widowControl/>
        <w:numPr>
          <w:ilvl w:val="0"/>
          <w:numId w:val="18"/>
        </w:numPr>
        <w:suppressAutoHyphens w:val="0"/>
        <w:spacing w:line="320" w:lineRule="atLeast"/>
        <w:contextualSpacing/>
        <w:jc w:val="both"/>
        <w:rPr>
          <w:rFonts w:asciiTheme="minorHAnsi" w:hAnsiTheme="minorHAnsi" w:cstheme="minorHAnsi"/>
          <w:sz w:val="20"/>
          <w:szCs w:val="20"/>
        </w:rPr>
      </w:pPr>
      <w:r w:rsidRPr="008F4DAB">
        <w:rPr>
          <w:rFonts w:asciiTheme="minorHAnsi" w:hAnsiTheme="minorHAnsi" w:cstheme="minorHAnsi"/>
          <w:sz w:val="20"/>
          <w:szCs w:val="20"/>
        </w:rPr>
        <w:t xml:space="preserve">Zmiana adresu dla doręczeń nie stanowi zmiany umowy. Strony zobowiązują się do wzajemnego powiadamiania o każdej zmianie adresu, o którym mowa w ust. 4. W razie zaniedbania tego obowiązku korespondencję wysłaną pod dotychczasowy adres uważa się za skutecznie doręczoną. </w:t>
      </w:r>
    </w:p>
    <w:p w14:paraId="298F617A"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14:paraId="7C9B47DA" w14:textId="77777777" w:rsidR="00862558" w:rsidRPr="008F4DAB" w:rsidRDefault="00862558" w:rsidP="0036220F">
      <w:pPr>
        <w:tabs>
          <w:tab w:val="left" w:pos="405"/>
        </w:tabs>
        <w:suppressAutoHyphens w:val="0"/>
        <w:spacing w:line="320" w:lineRule="atLeast"/>
        <w:ind w:right="20"/>
        <w:jc w:val="center"/>
        <w:rPr>
          <w:rFonts w:asciiTheme="minorHAnsi" w:hAnsiTheme="minorHAnsi" w:cstheme="minorHAnsi"/>
          <w:b/>
          <w:sz w:val="20"/>
          <w:szCs w:val="20"/>
        </w:rPr>
      </w:pPr>
      <w:r w:rsidRPr="008F4DAB">
        <w:rPr>
          <w:rFonts w:asciiTheme="minorHAnsi" w:hAnsiTheme="minorHAnsi" w:cstheme="minorHAnsi"/>
          <w:b/>
          <w:sz w:val="20"/>
          <w:szCs w:val="20"/>
        </w:rPr>
        <w:t>§ 8</w:t>
      </w:r>
    </w:p>
    <w:p w14:paraId="6C2081C9" w14:textId="77777777" w:rsidR="00862558" w:rsidRPr="008F4DAB" w:rsidRDefault="00862558" w:rsidP="0036220F">
      <w:pPr>
        <w:widowControl/>
        <w:numPr>
          <w:ilvl w:val="0"/>
          <w:numId w:val="23"/>
        </w:numPr>
        <w:suppressAutoHyphens w:val="0"/>
        <w:spacing w:line="320" w:lineRule="atLeast"/>
        <w:jc w:val="both"/>
        <w:rPr>
          <w:rFonts w:asciiTheme="minorHAnsi" w:hAnsiTheme="minorHAnsi" w:cstheme="minorHAnsi"/>
          <w:b/>
          <w:sz w:val="20"/>
          <w:szCs w:val="20"/>
        </w:rPr>
      </w:pPr>
      <w:r w:rsidRPr="008F4DAB">
        <w:rPr>
          <w:rFonts w:asciiTheme="minorHAnsi" w:eastAsiaTheme="minorHAnsi" w:hAnsiTheme="minorHAnsi" w:cstheme="minorHAnsi"/>
          <w:kern w:val="0"/>
          <w:sz w:val="20"/>
          <w:szCs w:val="20"/>
          <w:lang w:eastAsia="en-US" w:bidi="ar-SA"/>
        </w:rPr>
        <w:t>Strony zobowiązują się do zachowania w tajemnicy i nie przekazywania osobom trzecim, w tym także nieupoważnionym pracownikom:</w:t>
      </w:r>
    </w:p>
    <w:p w14:paraId="361FE525" w14:textId="77777777" w:rsidR="00862558" w:rsidRPr="008F4DAB" w:rsidRDefault="00862558" w:rsidP="0036220F">
      <w:pPr>
        <w:widowControl/>
        <w:numPr>
          <w:ilvl w:val="0"/>
          <w:numId w:val="22"/>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sposobu realizowania umowy,</w:t>
      </w:r>
    </w:p>
    <w:p w14:paraId="00A6904A" w14:textId="77777777" w:rsidR="00862558" w:rsidRPr="008F4DAB" w:rsidRDefault="00862558" w:rsidP="0036220F">
      <w:pPr>
        <w:widowControl/>
        <w:numPr>
          <w:ilvl w:val="0"/>
          <w:numId w:val="22"/>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informacji i danych, które strony uzyskały w trakcie lub w związku z realizacją umowy, bez względu 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14:paraId="10FA242D" w14:textId="77777777" w:rsidR="00862558" w:rsidRPr="008F4DAB" w:rsidRDefault="00862558" w:rsidP="0036220F">
      <w:pPr>
        <w:widowControl/>
        <w:numPr>
          <w:ilvl w:val="0"/>
          <w:numId w:val="23"/>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Ujawnienie przez którąkolwiek ze Stron jakiejkolwiek informacji poufnej wymagać będzie każdorazowo pisemnej zgody drugiej Strony, chyba, że są to informacje publicznie dostępne, a ich ujawnienie nie nastąpiło w wyniku naruszenia postanowień umowy.</w:t>
      </w:r>
    </w:p>
    <w:p w14:paraId="674A9C27" w14:textId="77777777" w:rsidR="00862558" w:rsidRPr="008F4DAB" w:rsidRDefault="00862558" w:rsidP="0036220F">
      <w:pPr>
        <w:widowControl/>
        <w:numPr>
          <w:ilvl w:val="0"/>
          <w:numId w:val="23"/>
        </w:numPr>
        <w:suppressAutoHyphens w:val="0"/>
        <w:spacing w:line="320" w:lineRule="atLeast"/>
        <w:jc w:val="both"/>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Obowiązek zachowania poufności obowiązywać będzie bezterminowo.</w:t>
      </w:r>
    </w:p>
    <w:p w14:paraId="3455664A"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p>
    <w:p w14:paraId="4B41E612"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9</w:t>
      </w:r>
    </w:p>
    <w:p w14:paraId="3A241B6E" w14:textId="77777777" w:rsidR="00862558" w:rsidRPr="008F4DAB" w:rsidRDefault="00862558" w:rsidP="0036220F">
      <w:pPr>
        <w:widowControl/>
        <w:numPr>
          <w:ilvl w:val="0"/>
          <w:numId w:val="21"/>
        </w:numPr>
        <w:suppressAutoHyphens w:val="0"/>
        <w:overflowPunct w:val="0"/>
        <w:autoSpaceDE w:val="0"/>
        <w:spacing w:line="320" w:lineRule="atLeast"/>
        <w:jc w:val="both"/>
        <w:textAlignment w:val="baseline"/>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Do niniejszej umowy nie stosuje się przepisów ustawy z dnia 11 września 2019 roku Prawo zamówień publicznych (</w:t>
      </w:r>
      <w:bookmarkStart w:id="3" w:name="_Hlk122078883"/>
      <w:r w:rsidR="008F4DAB">
        <w:rPr>
          <w:rFonts w:asciiTheme="minorHAnsi" w:eastAsiaTheme="minorHAnsi" w:hAnsiTheme="minorHAnsi" w:cstheme="minorHAnsi"/>
          <w:kern w:val="0"/>
          <w:sz w:val="20"/>
          <w:szCs w:val="20"/>
          <w:lang w:eastAsia="en-US" w:bidi="ar-SA"/>
        </w:rPr>
        <w:t>Dz.U. z 2023</w:t>
      </w:r>
      <w:r w:rsidRPr="008F4DAB">
        <w:rPr>
          <w:rFonts w:asciiTheme="minorHAnsi" w:eastAsiaTheme="minorHAnsi" w:hAnsiTheme="minorHAnsi" w:cstheme="minorHAnsi"/>
          <w:kern w:val="0"/>
          <w:sz w:val="20"/>
          <w:szCs w:val="20"/>
          <w:lang w:eastAsia="en-US" w:bidi="ar-SA"/>
        </w:rPr>
        <w:t xml:space="preserve"> r. poz. </w:t>
      </w:r>
      <w:bookmarkEnd w:id="3"/>
      <w:r w:rsidR="008F4DAB">
        <w:rPr>
          <w:rFonts w:asciiTheme="minorHAnsi" w:eastAsiaTheme="minorHAnsi" w:hAnsiTheme="minorHAnsi" w:cstheme="minorHAnsi"/>
          <w:kern w:val="0"/>
          <w:sz w:val="20"/>
          <w:szCs w:val="20"/>
          <w:lang w:eastAsia="en-US" w:bidi="ar-SA"/>
        </w:rPr>
        <w:t>1605</w:t>
      </w:r>
      <w:r w:rsidRPr="008F4DAB">
        <w:rPr>
          <w:rFonts w:asciiTheme="minorHAnsi" w:eastAsiaTheme="minorHAnsi" w:hAnsiTheme="minorHAnsi" w:cstheme="minorHAnsi"/>
          <w:kern w:val="0"/>
          <w:sz w:val="20"/>
          <w:szCs w:val="20"/>
          <w:lang w:eastAsia="en-US" w:bidi="ar-SA"/>
        </w:rPr>
        <w:t xml:space="preserve"> na podstawie art. 2 ust.1 pkt. 1 tej ustawy.</w:t>
      </w:r>
    </w:p>
    <w:p w14:paraId="163D0B1A"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Wykonawca nie może dokonać cesji/faktoringu żadnych praw i roszczeń lub przeniesienia obowiązków wynikających z umowy na rzecz osoby trzeciej bez uprzedniej pisemnej zgody Zamawiającego.</w:t>
      </w:r>
    </w:p>
    <w:p w14:paraId="3EDFAA81" w14:textId="1DC0FA92"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Wykonawca oświadcza, że znany jest mu fakt, iż treść niniejszej umowy, a w szczególności przedmiot umowy i wysokość wynagrodzenia, stanowią informację publiczną w rozumieniu art.1 ust.1ustawy z dnia 6 września 2001 r. o dostępie do informacji publicznej (Dz. U. z 202</w:t>
      </w:r>
      <w:r w:rsidRPr="008F4DAB">
        <w:rPr>
          <w:rFonts w:asciiTheme="minorHAnsi" w:eastAsia="Calibri" w:hAnsiTheme="minorHAnsi" w:cstheme="minorHAnsi"/>
          <w:kern w:val="0"/>
          <w:sz w:val="20"/>
          <w:szCs w:val="20"/>
          <w:lang w:eastAsia="en-US" w:bidi="ar-SA"/>
        </w:rPr>
        <w:t>2</w:t>
      </w:r>
      <w:r w:rsidRPr="008F4DAB">
        <w:rPr>
          <w:rFonts w:asciiTheme="minorHAnsi" w:eastAsia="Calibri" w:hAnsiTheme="minorHAnsi" w:cstheme="minorHAnsi"/>
          <w:kern w:val="0"/>
          <w:sz w:val="20"/>
          <w:szCs w:val="20"/>
          <w:lang w:val="x-none" w:eastAsia="en-US" w:bidi="ar-SA"/>
        </w:rPr>
        <w:t xml:space="preserve"> r. poz. </w:t>
      </w:r>
      <w:r w:rsidRPr="008F4DAB">
        <w:rPr>
          <w:rFonts w:asciiTheme="minorHAnsi" w:eastAsia="Calibri" w:hAnsiTheme="minorHAnsi" w:cstheme="minorHAnsi"/>
          <w:kern w:val="0"/>
          <w:sz w:val="20"/>
          <w:szCs w:val="20"/>
          <w:lang w:eastAsia="en-US" w:bidi="ar-SA"/>
        </w:rPr>
        <w:t>902</w:t>
      </w:r>
      <w:r w:rsidRPr="008F4DAB">
        <w:rPr>
          <w:rFonts w:asciiTheme="minorHAnsi" w:eastAsia="Calibri" w:hAnsiTheme="minorHAnsi" w:cstheme="minorHAnsi"/>
          <w:kern w:val="0"/>
          <w:sz w:val="20"/>
          <w:szCs w:val="20"/>
          <w:lang w:val="x-none" w:eastAsia="en-US" w:bidi="ar-SA"/>
        </w:rPr>
        <w:t>.), która podlega udostępnieniu w trybie przedmiotowej ustawy.</w:t>
      </w:r>
    </w:p>
    <w:p w14:paraId="259CEA56"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Wszelkie zmiany niniejszej umowy wymagają zachowania formy pisemnej pod rygorem nieważności. </w:t>
      </w:r>
    </w:p>
    <w:p w14:paraId="0FD6A60F"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14:paraId="38AD457F"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W sprawach nieuregulowanych niniejszą umową mają zastosowanie odpowiednie przepisy prawa, a w szczególności przepisy Kodeksu Cywilnego. </w:t>
      </w:r>
    </w:p>
    <w:p w14:paraId="6A4FEDE1"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w:t>
      </w:r>
      <w:r w:rsidRPr="008F4DAB">
        <w:rPr>
          <w:rFonts w:asciiTheme="minorHAnsi" w:eastAsia="Calibri" w:hAnsiTheme="minorHAnsi" w:cstheme="minorHAnsi"/>
          <w:kern w:val="0"/>
          <w:sz w:val="20"/>
          <w:szCs w:val="20"/>
          <w:lang w:val="x-none" w:eastAsia="en-US" w:bidi="ar-SA"/>
        </w:rPr>
        <w:lastRenderedPageBreak/>
        <w:t>gospodarczą, a także danych kontaktowych osób które Wykonawca wskazał ze swojej strony do realizacji umowy.</w:t>
      </w:r>
    </w:p>
    <w:p w14:paraId="1765BB4A"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 xml:space="preserve">Sporne sprawy rozstrzygane będą przez sąd powszechny właściwy miejscowo dla siedziby Zamawiającego. </w:t>
      </w:r>
    </w:p>
    <w:p w14:paraId="34CEC499"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Umowę sporządzono</w:t>
      </w:r>
      <w:r w:rsidR="005460EA">
        <w:rPr>
          <w:rFonts w:asciiTheme="minorHAnsi" w:eastAsia="Calibri" w:hAnsiTheme="minorHAnsi" w:cstheme="minorHAnsi"/>
          <w:kern w:val="0"/>
          <w:sz w:val="20"/>
          <w:szCs w:val="20"/>
          <w:lang w:eastAsia="en-US" w:bidi="ar-SA"/>
        </w:rPr>
        <w:t xml:space="preserve">      </w:t>
      </w:r>
      <w:r w:rsidR="00C130BE">
        <w:rPr>
          <w:rFonts w:asciiTheme="minorHAnsi" w:eastAsia="Calibri" w:hAnsiTheme="minorHAnsi" w:cstheme="minorHAnsi"/>
          <w:kern w:val="0"/>
          <w:sz w:val="20"/>
          <w:szCs w:val="20"/>
          <w:lang w:eastAsia="en-US" w:bidi="ar-SA"/>
        </w:rPr>
        <w:t xml:space="preserve">     </w:t>
      </w:r>
      <w:r w:rsidRPr="008F4DAB">
        <w:rPr>
          <w:rFonts w:asciiTheme="minorHAnsi" w:eastAsia="Calibri" w:hAnsiTheme="minorHAnsi" w:cstheme="minorHAnsi"/>
          <w:kern w:val="0"/>
          <w:sz w:val="20"/>
          <w:szCs w:val="20"/>
          <w:lang w:val="x-none" w:eastAsia="en-US" w:bidi="ar-SA"/>
        </w:rPr>
        <w:t xml:space="preserve"> w trzech jednobrzmiących egzemplarzach, z których dwa otrzymuje Zamawiający, </w:t>
      </w:r>
      <w:r w:rsidRPr="008F4DAB">
        <w:rPr>
          <w:rFonts w:asciiTheme="minorHAnsi" w:eastAsia="Calibri" w:hAnsiTheme="minorHAnsi" w:cstheme="minorHAnsi"/>
          <w:kern w:val="0"/>
          <w:sz w:val="20"/>
          <w:szCs w:val="20"/>
          <w:lang w:val="x-none" w:eastAsia="en-US" w:bidi="ar-SA"/>
        </w:rPr>
        <w:br/>
        <w:t>a jeden Wykonawca.</w:t>
      </w:r>
    </w:p>
    <w:p w14:paraId="7B58FCB1" w14:textId="77777777" w:rsidR="00862558" w:rsidRPr="008F4DAB" w:rsidRDefault="00862558" w:rsidP="0036220F">
      <w:pPr>
        <w:widowControl/>
        <w:numPr>
          <w:ilvl w:val="0"/>
          <w:numId w:val="21"/>
        </w:numPr>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val="x-none" w:eastAsia="en-US" w:bidi="ar-SA"/>
        </w:rPr>
        <w:t>Integralną część umowy stanowią niżej wymienione załączniki:</w:t>
      </w:r>
    </w:p>
    <w:p w14:paraId="1FE30DB6" w14:textId="77777777" w:rsidR="00862558" w:rsidRPr="008F4DAB" w:rsidRDefault="00862558" w:rsidP="0036220F">
      <w:pPr>
        <w:widowControl/>
        <w:suppressAutoHyphens w:val="0"/>
        <w:spacing w:line="320" w:lineRule="atLeast"/>
        <w:jc w:val="both"/>
        <w:rPr>
          <w:rFonts w:asciiTheme="minorHAnsi" w:eastAsia="Calibri" w:hAnsiTheme="minorHAnsi" w:cstheme="minorHAnsi"/>
          <w:kern w:val="0"/>
          <w:sz w:val="20"/>
          <w:szCs w:val="20"/>
          <w:lang w:val="x-none" w:eastAsia="en-US" w:bidi="ar-SA"/>
        </w:rPr>
      </w:pPr>
      <w:r w:rsidRPr="008F4DAB">
        <w:rPr>
          <w:rFonts w:asciiTheme="minorHAnsi" w:eastAsia="Calibri" w:hAnsiTheme="minorHAnsi" w:cstheme="minorHAnsi"/>
          <w:kern w:val="0"/>
          <w:sz w:val="20"/>
          <w:szCs w:val="20"/>
          <w:lang w:eastAsia="en-US" w:bidi="ar-SA"/>
        </w:rPr>
        <w:t xml:space="preserve">Załączniki </w:t>
      </w:r>
      <w:r w:rsidRPr="008F4DAB">
        <w:rPr>
          <w:rFonts w:asciiTheme="minorHAnsi" w:eastAsiaTheme="minorHAnsi" w:hAnsiTheme="minorHAnsi" w:cstheme="minorHAnsi"/>
          <w:kern w:val="0"/>
          <w:sz w:val="20"/>
          <w:szCs w:val="20"/>
          <w:lang w:eastAsia="en-US" w:bidi="ar-SA"/>
        </w:rPr>
        <w:t>do umowy</w:t>
      </w:r>
      <w:r w:rsidRPr="008F4DAB">
        <w:rPr>
          <w:rFonts w:asciiTheme="minorHAnsi" w:eastAsia="Calibri" w:hAnsiTheme="minorHAnsi" w:cstheme="minorHAnsi"/>
          <w:kern w:val="0"/>
          <w:sz w:val="20"/>
          <w:szCs w:val="20"/>
          <w:lang w:eastAsia="en-US" w:bidi="ar-SA"/>
        </w:rPr>
        <w:t>:</w:t>
      </w:r>
    </w:p>
    <w:p w14:paraId="6491B8E3" w14:textId="77777777" w:rsidR="00862558" w:rsidRPr="008F4DAB" w:rsidRDefault="00862558" w:rsidP="0036220F">
      <w:pPr>
        <w:widowControl/>
        <w:numPr>
          <w:ilvl w:val="2"/>
          <w:numId w:val="2"/>
        </w:numPr>
        <w:suppressAutoHyphens w:val="0"/>
        <w:spacing w:line="320" w:lineRule="atLeast"/>
        <w:ind w:left="426" w:hanging="284"/>
        <w:contextualSpacing/>
        <w:rPr>
          <w:rFonts w:asciiTheme="minorHAnsi" w:eastAsia="Calibri" w:hAnsiTheme="minorHAnsi" w:cstheme="minorHAnsi"/>
          <w:sz w:val="20"/>
          <w:szCs w:val="20"/>
        </w:rPr>
      </w:pPr>
      <w:r w:rsidRPr="008F4DAB">
        <w:rPr>
          <w:rFonts w:asciiTheme="minorHAnsi" w:eastAsia="Calibri" w:hAnsiTheme="minorHAnsi" w:cstheme="minorHAnsi"/>
          <w:sz w:val="20"/>
          <w:szCs w:val="20"/>
        </w:rPr>
        <w:t>Oferta Wykonawcy – załącznik nr 1</w:t>
      </w:r>
    </w:p>
    <w:p w14:paraId="456EB807" w14:textId="77777777" w:rsidR="00862558" w:rsidRPr="008F4DAB" w:rsidRDefault="00862558" w:rsidP="0036220F">
      <w:pPr>
        <w:widowControl/>
        <w:numPr>
          <w:ilvl w:val="2"/>
          <w:numId w:val="2"/>
        </w:numPr>
        <w:suppressAutoHyphens w:val="0"/>
        <w:spacing w:line="320" w:lineRule="atLeast"/>
        <w:ind w:left="426" w:hanging="284"/>
        <w:contextualSpacing/>
        <w:rPr>
          <w:rFonts w:asciiTheme="minorHAnsi" w:eastAsia="Calibri" w:hAnsiTheme="minorHAnsi" w:cstheme="minorHAnsi"/>
          <w:sz w:val="20"/>
          <w:szCs w:val="20"/>
        </w:rPr>
      </w:pPr>
      <w:r w:rsidRPr="008F4DAB">
        <w:rPr>
          <w:rFonts w:asciiTheme="minorHAnsi" w:eastAsia="Calibri" w:hAnsiTheme="minorHAnsi" w:cstheme="minorHAnsi"/>
          <w:sz w:val="20"/>
          <w:szCs w:val="20"/>
        </w:rPr>
        <w:t>Formularz cenowy – załącznik nr 2</w:t>
      </w:r>
    </w:p>
    <w:p w14:paraId="4396BD09" w14:textId="77777777" w:rsidR="00862558" w:rsidRPr="008F4DAB" w:rsidRDefault="00862558" w:rsidP="0036220F">
      <w:pPr>
        <w:widowControl/>
        <w:suppressAutoHyphens w:val="0"/>
        <w:spacing w:line="320" w:lineRule="atLeast"/>
        <w:rPr>
          <w:rFonts w:asciiTheme="minorHAnsi" w:eastAsiaTheme="minorHAnsi" w:hAnsiTheme="minorHAnsi" w:cstheme="minorHAnsi"/>
          <w:kern w:val="0"/>
          <w:sz w:val="20"/>
          <w:szCs w:val="20"/>
          <w:lang w:eastAsia="en-US" w:bidi="ar-SA"/>
        </w:rPr>
      </w:pPr>
    </w:p>
    <w:p w14:paraId="08DEC99B" w14:textId="77777777" w:rsidR="00862558" w:rsidRPr="008F4DAB" w:rsidRDefault="00862558" w:rsidP="0036220F">
      <w:pPr>
        <w:widowControl/>
        <w:suppressAutoHyphens w:val="0"/>
        <w:spacing w:line="320" w:lineRule="atLeast"/>
        <w:rPr>
          <w:rFonts w:asciiTheme="minorHAnsi" w:eastAsiaTheme="minorHAnsi" w:hAnsiTheme="minorHAnsi" w:cstheme="minorHAnsi"/>
          <w:kern w:val="0"/>
          <w:sz w:val="20"/>
          <w:szCs w:val="20"/>
          <w:lang w:eastAsia="en-US" w:bidi="ar-SA"/>
        </w:rPr>
      </w:pPr>
    </w:p>
    <w:tbl>
      <w:tblPr>
        <w:tblW w:w="0" w:type="auto"/>
        <w:tblLook w:val="04A0" w:firstRow="1" w:lastRow="0" w:firstColumn="1" w:lastColumn="0" w:noHBand="0" w:noVBand="1"/>
      </w:tblPr>
      <w:tblGrid>
        <w:gridCol w:w="4531"/>
        <w:gridCol w:w="4541"/>
      </w:tblGrid>
      <w:tr w:rsidR="00862558" w:rsidRPr="008F4DAB" w14:paraId="5525796A" w14:textId="77777777" w:rsidTr="00B47BC7">
        <w:tc>
          <w:tcPr>
            <w:tcW w:w="5030" w:type="dxa"/>
            <w:shd w:val="clear" w:color="auto" w:fill="auto"/>
          </w:tcPr>
          <w:p w14:paraId="65E8EFC9" w14:textId="77777777" w:rsidR="00862558" w:rsidRPr="008F4DAB" w:rsidRDefault="00862558" w:rsidP="0036220F">
            <w:pPr>
              <w:widowControl/>
              <w:suppressAutoHyphens w:val="0"/>
              <w:spacing w:line="320" w:lineRule="atLeast"/>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b/>
                <w:kern w:val="0"/>
                <w:sz w:val="20"/>
                <w:szCs w:val="20"/>
                <w:lang w:eastAsia="en-US" w:bidi="ar-SA"/>
              </w:rPr>
              <w:t xml:space="preserve">WYKONAWCA         </w:t>
            </w:r>
          </w:p>
          <w:p w14:paraId="3443DFDE" w14:textId="77777777" w:rsidR="00862558" w:rsidRPr="008F4DAB" w:rsidRDefault="00862558" w:rsidP="0036220F">
            <w:pPr>
              <w:widowControl/>
              <w:suppressAutoHyphens w:val="0"/>
              <w:spacing w:line="320" w:lineRule="atLeast"/>
              <w:rPr>
                <w:rFonts w:asciiTheme="minorHAnsi" w:eastAsiaTheme="minorHAnsi" w:hAnsiTheme="minorHAnsi" w:cstheme="minorHAnsi"/>
                <w:b/>
                <w:kern w:val="0"/>
                <w:sz w:val="20"/>
                <w:szCs w:val="20"/>
                <w:lang w:eastAsia="en-US" w:bidi="ar-SA"/>
              </w:rPr>
            </w:pPr>
          </w:p>
        </w:tc>
        <w:tc>
          <w:tcPr>
            <w:tcW w:w="5030" w:type="dxa"/>
            <w:shd w:val="clear" w:color="auto" w:fill="auto"/>
          </w:tcPr>
          <w:p w14:paraId="2AF00611" w14:textId="77777777" w:rsidR="00862558" w:rsidRPr="008F4DAB" w:rsidRDefault="00862558" w:rsidP="0036220F">
            <w:pPr>
              <w:widowControl/>
              <w:suppressAutoHyphens w:val="0"/>
              <w:spacing w:line="320" w:lineRule="atLeast"/>
              <w:jc w:val="center"/>
              <w:rPr>
                <w:rFonts w:asciiTheme="minorHAnsi" w:eastAsiaTheme="minorHAnsi" w:hAnsiTheme="minorHAnsi" w:cstheme="minorHAnsi"/>
                <w:b/>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b/>
                <w:kern w:val="0"/>
                <w:sz w:val="20"/>
                <w:szCs w:val="20"/>
                <w:lang w:eastAsia="en-US" w:bidi="ar-SA"/>
              </w:rPr>
              <w:t>ZAMAWIAJĄCY</w:t>
            </w:r>
          </w:p>
        </w:tc>
      </w:tr>
    </w:tbl>
    <w:p w14:paraId="19AFBD0A" w14:textId="77777777" w:rsidR="00862558" w:rsidRPr="008F4DAB" w:rsidRDefault="00862558" w:rsidP="0036220F">
      <w:pPr>
        <w:widowControl/>
        <w:tabs>
          <w:tab w:val="left" w:pos="2775"/>
        </w:tabs>
        <w:suppressAutoHyphens w:val="0"/>
        <w:spacing w:line="320" w:lineRule="atLeast"/>
        <w:rPr>
          <w:rFonts w:asciiTheme="minorHAnsi" w:eastAsiaTheme="minorHAnsi" w:hAnsiTheme="minorHAnsi" w:cstheme="minorHAnsi"/>
          <w:kern w:val="0"/>
          <w:sz w:val="20"/>
          <w:szCs w:val="20"/>
          <w:lang w:eastAsia="en-US" w:bidi="ar-SA"/>
        </w:rPr>
      </w:pPr>
      <w:r w:rsidRPr="008F4DAB">
        <w:rPr>
          <w:rFonts w:asciiTheme="minorHAnsi" w:eastAsiaTheme="minorHAnsi" w:hAnsiTheme="minorHAnsi" w:cstheme="minorHAnsi"/>
          <w:kern w:val="0"/>
          <w:sz w:val="20"/>
          <w:szCs w:val="20"/>
          <w:lang w:eastAsia="en-US" w:bidi="ar-SA"/>
        </w:rPr>
        <w:t xml:space="preserve">………………………………   </w:t>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r>
      <w:r w:rsidRPr="008F4DAB">
        <w:rPr>
          <w:rFonts w:asciiTheme="minorHAnsi" w:eastAsiaTheme="minorHAnsi" w:hAnsiTheme="minorHAnsi" w:cstheme="minorHAnsi"/>
          <w:kern w:val="0"/>
          <w:sz w:val="20"/>
          <w:szCs w:val="20"/>
          <w:lang w:eastAsia="en-US" w:bidi="ar-SA"/>
        </w:rPr>
        <w:tab/>
        <w:t>………………………………</w:t>
      </w:r>
    </w:p>
    <w:p w14:paraId="05F3E0D5" w14:textId="77777777" w:rsidR="00862558" w:rsidRPr="008F4DAB" w:rsidRDefault="00862558" w:rsidP="0036220F">
      <w:pPr>
        <w:widowControl/>
        <w:suppressAutoHyphens w:val="0"/>
        <w:spacing w:line="320" w:lineRule="atLeast"/>
        <w:rPr>
          <w:rFonts w:asciiTheme="minorHAnsi" w:eastAsiaTheme="minorHAnsi" w:hAnsiTheme="minorHAnsi" w:cstheme="minorHAnsi"/>
          <w:kern w:val="0"/>
          <w:sz w:val="20"/>
          <w:szCs w:val="20"/>
          <w:lang w:eastAsia="en-US" w:bidi="ar-SA"/>
        </w:rPr>
      </w:pPr>
    </w:p>
    <w:p w14:paraId="780507B1" w14:textId="77777777" w:rsidR="00862558" w:rsidRPr="008F4DAB" w:rsidRDefault="00862558" w:rsidP="0036220F">
      <w:pPr>
        <w:suppressAutoHyphens w:val="0"/>
        <w:autoSpaceDE w:val="0"/>
        <w:autoSpaceDN w:val="0"/>
        <w:adjustRightInd w:val="0"/>
        <w:spacing w:line="320" w:lineRule="atLeast"/>
        <w:ind w:firstLine="4820"/>
        <w:jc w:val="both"/>
        <w:rPr>
          <w:rFonts w:asciiTheme="minorHAnsi" w:eastAsia="Times New Roman" w:hAnsiTheme="minorHAnsi" w:cstheme="minorHAnsi"/>
          <w:color w:val="000000"/>
          <w:kern w:val="0"/>
          <w:sz w:val="20"/>
          <w:szCs w:val="20"/>
          <w:lang w:eastAsia="pl-PL" w:bidi="ar-SA"/>
        </w:rPr>
      </w:pPr>
    </w:p>
    <w:p w14:paraId="740519F8" w14:textId="77777777" w:rsidR="00862558" w:rsidRPr="008F4DAB" w:rsidRDefault="00862558" w:rsidP="0036220F">
      <w:pPr>
        <w:widowControl/>
        <w:suppressAutoHyphens w:val="0"/>
        <w:spacing w:line="320" w:lineRule="atLeast"/>
        <w:jc w:val="right"/>
        <w:rPr>
          <w:rFonts w:asciiTheme="minorHAnsi" w:eastAsiaTheme="minorHAnsi" w:hAnsiTheme="minorHAnsi" w:cstheme="minorHAnsi"/>
          <w:noProof/>
          <w:kern w:val="0"/>
          <w:sz w:val="20"/>
          <w:szCs w:val="20"/>
          <w:lang w:eastAsia="pl-PL" w:bidi="ar-SA"/>
        </w:rPr>
      </w:pPr>
    </w:p>
    <w:p w14:paraId="02C224ED" w14:textId="77777777" w:rsidR="00862558" w:rsidRPr="008F4DAB" w:rsidRDefault="00862558" w:rsidP="0036220F">
      <w:pPr>
        <w:spacing w:line="320" w:lineRule="atLeast"/>
        <w:rPr>
          <w:rFonts w:asciiTheme="minorHAnsi" w:hAnsiTheme="minorHAnsi" w:cstheme="minorHAnsi"/>
          <w:sz w:val="20"/>
          <w:szCs w:val="20"/>
        </w:rPr>
      </w:pPr>
    </w:p>
    <w:sectPr w:rsidR="00862558" w:rsidRPr="008F4DAB" w:rsidSect="00847011">
      <w:footerReference w:type="default" r:id="rId10"/>
      <w:headerReference w:type="first" r:id="rId11"/>
      <w:footerReference w:type="first" r:id="rId12"/>
      <w:pgSz w:w="11906" w:h="16838"/>
      <w:pgMar w:top="1026" w:right="1417" w:bottom="709" w:left="1417"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9B2E4" w14:textId="77777777" w:rsidR="00FB72D6" w:rsidRDefault="00FB72D6" w:rsidP="00C921AB">
      <w:r>
        <w:separator/>
      </w:r>
    </w:p>
  </w:endnote>
  <w:endnote w:type="continuationSeparator" w:id="0">
    <w:p w14:paraId="259B9963" w14:textId="77777777" w:rsidR="00FB72D6" w:rsidRDefault="00FB72D6"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D383" w14:textId="77777777" w:rsidR="0010657C" w:rsidRDefault="0010657C"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1C762E1B" wp14:editId="7CD38697">
          <wp:simplePos x="0" y="0"/>
          <wp:positionH relativeFrom="column">
            <wp:posOffset>-1052195</wp:posOffset>
          </wp:positionH>
          <wp:positionV relativeFrom="paragraph">
            <wp:posOffset>-23495</wp:posOffset>
          </wp:positionV>
          <wp:extent cx="7920000" cy="766507"/>
          <wp:effectExtent l="0" t="0" r="508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7598" w14:textId="77777777" w:rsidR="0010657C" w:rsidRDefault="0010657C">
    <w:pPr>
      <w:pStyle w:val="Stopka"/>
    </w:pPr>
    <w:r>
      <w:rPr>
        <w:noProof/>
        <w:lang w:eastAsia="pl-PL" w:bidi="ar-SA"/>
      </w:rPr>
      <w:drawing>
        <wp:anchor distT="0" distB="0" distL="114300" distR="114300" simplePos="0" relativeHeight="251658240" behindDoc="1" locked="0" layoutInCell="1" allowOverlap="1" wp14:anchorId="0AF9CCBD" wp14:editId="2C302E6D">
          <wp:simplePos x="0" y="0"/>
          <wp:positionH relativeFrom="column">
            <wp:posOffset>-1042670</wp:posOffset>
          </wp:positionH>
          <wp:positionV relativeFrom="paragraph">
            <wp:posOffset>635</wp:posOffset>
          </wp:positionV>
          <wp:extent cx="7920000" cy="766507"/>
          <wp:effectExtent l="0" t="0" r="508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51AFA" w14:textId="77777777" w:rsidR="00FB72D6" w:rsidRDefault="00FB72D6" w:rsidP="00C921AB">
      <w:r>
        <w:separator/>
      </w:r>
    </w:p>
  </w:footnote>
  <w:footnote w:type="continuationSeparator" w:id="0">
    <w:p w14:paraId="22E73235" w14:textId="77777777" w:rsidR="00FB72D6" w:rsidRDefault="00FB72D6" w:rsidP="00C9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5072" w14:textId="77777777" w:rsidR="0010657C" w:rsidRDefault="0010657C">
    <w:pPr>
      <w:pStyle w:val="Nagwek"/>
    </w:pPr>
    <w:r>
      <w:rPr>
        <w:noProof/>
        <w:lang w:eastAsia="pl-PL" w:bidi="ar-SA"/>
      </w:rPr>
      <w:drawing>
        <wp:inline distT="0" distB="0" distL="0" distR="0" wp14:anchorId="59DF4551" wp14:editId="65731502">
          <wp:extent cx="1341806" cy="75299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2AA5BE8"/>
    <w:multiLevelType w:val="hybridMultilevel"/>
    <w:tmpl w:val="C6C03008"/>
    <w:lvl w:ilvl="0" w:tplc="2806D1E0">
      <w:start w:val="5"/>
      <w:numFmt w:val="decimal"/>
      <w:lvlText w:val="%1)"/>
      <w:lvlJc w:val="left"/>
      <w:pPr>
        <w:ind w:left="39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32541"/>
    <w:multiLevelType w:val="hybridMultilevel"/>
    <w:tmpl w:val="31D4FDC6"/>
    <w:lvl w:ilvl="0" w:tplc="32F2D51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4A764F"/>
    <w:multiLevelType w:val="hybridMultilevel"/>
    <w:tmpl w:val="F7AE69AA"/>
    <w:lvl w:ilvl="0" w:tplc="3DAA1E0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15410F"/>
    <w:multiLevelType w:val="hybridMultilevel"/>
    <w:tmpl w:val="3F0E70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0F2F24"/>
    <w:multiLevelType w:val="hybridMultilevel"/>
    <w:tmpl w:val="3860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BD31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8C097C"/>
    <w:multiLevelType w:val="hybridMultilevel"/>
    <w:tmpl w:val="0B725B6C"/>
    <w:lvl w:ilvl="0" w:tplc="BBAADE7A">
      <w:start w:val="1"/>
      <w:numFmt w:val="decimal"/>
      <w:lvlText w:val="%1."/>
      <w:lvlJc w:val="left"/>
      <w:pPr>
        <w:ind w:left="720" w:hanging="360"/>
      </w:pPr>
      <w:rPr>
        <w:rFonts w:ascii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3233EB"/>
    <w:multiLevelType w:val="hybridMultilevel"/>
    <w:tmpl w:val="CEAC1FB4"/>
    <w:lvl w:ilvl="0" w:tplc="AC585608">
      <w:start w:val="1"/>
      <w:numFmt w:val="lowerLetter"/>
      <w:lvlText w:val="%1."/>
      <w:lvlJc w:val="left"/>
      <w:pPr>
        <w:ind w:left="1070" w:hanging="360"/>
      </w:pPr>
      <w:rPr>
        <w:sz w:val="20"/>
        <w:szCs w:val="2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2"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56611089"/>
    <w:multiLevelType w:val="hybridMultilevel"/>
    <w:tmpl w:val="FE9A0F60"/>
    <w:lvl w:ilvl="0" w:tplc="594C1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9B3907"/>
    <w:multiLevelType w:val="hybridMultilevel"/>
    <w:tmpl w:val="12B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520FAA"/>
    <w:multiLevelType w:val="hybridMultilevel"/>
    <w:tmpl w:val="647C8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39C2D98"/>
    <w:multiLevelType w:val="multilevel"/>
    <w:tmpl w:val="3A08D54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7334E5"/>
    <w:multiLevelType w:val="hybridMultilevel"/>
    <w:tmpl w:val="804E9290"/>
    <w:lvl w:ilvl="0" w:tplc="11600E7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563B18"/>
    <w:multiLevelType w:val="hybridMultilevel"/>
    <w:tmpl w:val="5E18316A"/>
    <w:lvl w:ilvl="0" w:tplc="6DA4B5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5" w15:restartNumberingAfterBreak="0">
    <w:nsid w:val="7FE36FDD"/>
    <w:multiLevelType w:val="hybridMultilevel"/>
    <w:tmpl w:val="6EBE0606"/>
    <w:lvl w:ilvl="0" w:tplc="44D8A442">
      <w:start w:val="1"/>
      <w:numFmt w:val="decimal"/>
      <w:lvlText w:val="%1."/>
      <w:lvlJc w:val="left"/>
      <w:pPr>
        <w:ind w:left="360" w:hanging="360"/>
      </w:pPr>
      <w:rPr>
        <w:b w:val="0"/>
      </w:rPr>
    </w:lvl>
    <w:lvl w:ilvl="1" w:tplc="04150019">
      <w:start w:val="1"/>
      <w:numFmt w:val="lowerLetter"/>
      <w:lvlText w:val="%2."/>
      <w:lvlJc w:val="left"/>
      <w:pPr>
        <w:ind w:left="1080" w:hanging="360"/>
      </w:pPr>
    </w:lvl>
    <w:lvl w:ilvl="2" w:tplc="73D42E2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25"/>
  </w:num>
  <w:num w:numId="3">
    <w:abstractNumId w:val="7"/>
  </w:num>
  <w:num w:numId="4">
    <w:abstractNumId w:val="14"/>
  </w:num>
  <w:num w:numId="5">
    <w:abstractNumId w:val="4"/>
  </w:num>
  <w:num w:numId="6">
    <w:abstractNumId w:val="21"/>
  </w:num>
  <w:num w:numId="7">
    <w:abstractNumId w:val="22"/>
  </w:num>
  <w:num w:numId="8">
    <w:abstractNumId w:val="1"/>
  </w:num>
  <w:num w:numId="9">
    <w:abstractNumId w:val="11"/>
  </w:num>
  <w:num w:numId="10">
    <w:abstractNumId w:val="10"/>
  </w:num>
  <w:num w:numId="11">
    <w:abstractNumId w:val="17"/>
  </w:num>
  <w:num w:numId="12">
    <w:abstractNumId w:val="15"/>
  </w:num>
  <w:num w:numId="13">
    <w:abstractNumId w:val="20"/>
  </w:num>
  <w:num w:numId="14">
    <w:abstractNumId w:val="0"/>
  </w:num>
  <w:num w:numId="15">
    <w:abstractNumId w:val="23"/>
  </w:num>
  <w:num w:numId="16">
    <w:abstractNumId w:val="3"/>
  </w:num>
  <w:num w:numId="17">
    <w:abstractNumId w:val="5"/>
  </w:num>
  <w:num w:numId="18">
    <w:abstractNumId w:val="19"/>
  </w:num>
  <w:num w:numId="19">
    <w:abstractNumId w:val="18"/>
  </w:num>
  <w:num w:numId="20">
    <w:abstractNumId w:val="13"/>
  </w:num>
  <w:num w:numId="21">
    <w:abstractNumId w:val="12"/>
  </w:num>
  <w:num w:numId="22">
    <w:abstractNumId w:val="6"/>
  </w:num>
  <w:num w:numId="23">
    <w:abstractNumId w:val="2"/>
  </w:num>
  <w:num w:numId="24">
    <w:abstractNumId w:val="9"/>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AB"/>
    <w:rsid w:val="000545B0"/>
    <w:rsid w:val="000652C9"/>
    <w:rsid w:val="000659D5"/>
    <w:rsid w:val="000A0E5D"/>
    <w:rsid w:val="000C20B6"/>
    <w:rsid w:val="001054AB"/>
    <w:rsid w:val="0010657C"/>
    <w:rsid w:val="001255D4"/>
    <w:rsid w:val="00137937"/>
    <w:rsid w:val="00160060"/>
    <w:rsid w:val="001673EC"/>
    <w:rsid w:val="00195190"/>
    <w:rsid w:val="00246902"/>
    <w:rsid w:val="0025387F"/>
    <w:rsid w:val="00265640"/>
    <w:rsid w:val="002914B2"/>
    <w:rsid w:val="00294383"/>
    <w:rsid w:val="002A483E"/>
    <w:rsid w:val="00316096"/>
    <w:rsid w:val="0036220F"/>
    <w:rsid w:val="00366479"/>
    <w:rsid w:val="00391E0D"/>
    <w:rsid w:val="003A0360"/>
    <w:rsid w:val="003A3395"/>
    <w:rsid w:val="003D4F72"/>
    <w:rsid w:val="003E6150"/>
    <w:rsid w:val="0042144B"/>
    <w:rsid w:val="004747DF"/>
    <w:rsid w:val="004774BA"/>
    <w:rsid w:val="004871BF"/>
    <w:rsid w:val="00487B4B"/>
    <w:rsid w:val="004927A4"/>
    <w:rsid w:val="00492FBE"/>
    <w:rsid w:val="004A7AF8"/>
    <w:rsid w:val="004B3CB4"/>
    <w:rsid w:val="004C6CB8"/>
    <w:rsid w:val="004D1F13"/>
    <w:rsid w:val="004F674F"/>
    <w:rsid w:val="0051205B"/>
    <w:rsid w:val="00515D1B"/>
    <w:rsid w:val="00531061"/>
    <w:rsid w:val="005460EA"/>
    <w:rsid w:val="00556D39"/>
    <w:rsid w:val="00570948"/>
    <w:rsid w:val="00577628"/>
    <w:rsid w:val="00591C56"/>
    <w:rsid w:val="00593E69"/>
    <w:rsid w:val="00597847"/>
    <w:rsid w:val="005F4457"/>
    <w:rsid w:val="00605C56"/>
    <w:rsid w:val="00616E8A"/>
    <w:rsid w:val="00652AE2"/>
    <w:rsid w:val="006611AA"/>
    <w:rsid w:val="00672CD9"/>
    <w:rsid w:val="006A4360"/>
    <w:rsid w:val="006C1E11"/>
    <w:rsid w:val="006C7020"/>
    <w:rsid w:val="006D5C0C"/>
    <w:rsid w:val="006D68F8"/>
    <w:rsid w:val="006E3271"/>
    <w:rsid w:val="007155CC"/>
    <w:rsid w:val="0072313B"/>
    <w:rsid w:val="007551D0"/>
    <w:rsid w:val="00783F92"/>
    <w:rsid w:val="00791043"/>
    <w:rsid w:val="007A6373"/>
    <w:rsid w:val="007D0C62"/>
    <w:rsid w:val="007E3B50"/>
    <w:rsid w:val="008030C1"/>
    <w:rsid w:val="00833821"/>
    <w:rsid w:val="00847011"/>
    <w:rsid w:val="00852AC7"/>
    <w:rsid w:val="00856BB6"/>
    <w:rsid w:val="00862558"/>
    <w:rsid w:val="00884966"/>
    <w:rsid w:val="00892AC3"/>
    <w:rsid w:val="008A097E"/>
    <w:rsid w:val="008B175E"/>
    <w:rsid w:val="008B7B6E"/>
    <w:rsid w:val="008D7442"/>
    <w:rsid w:val="008F4DAB"/>
    <w:rsid w:val="009020A7"/>
    <w:rsid w:val="00935544"/>
    <w:rsid w:val="009A55A0"/>
    <w:rsid w:val="009D319E"/>
    <w:rsid w:val="009E3D0F"/>
    <w:rsid w:val="009E68A6"/>
    <w:rsid w:val="00A23683"/>
    <w:rsid w:val="00A565EE"/>
    <w:rsid w:val="00A87539"/>
    <w:rsid w:val="00A9126C"/>
    <w:rsid w:val="00A9433C"/>
    <w:rsid w:val="00AC4A16"/>
    <w:rsid w:val="00AF4BCE"/>
    <w:rsid w:val="00B3348B"/>
    <w:rsid w:val="00B375D7"/>
    <w:rsid w:val="00B47BC7"/>
    <w:rsid w:val="00B56B7A"/>
    <w:rsid w:val="00B74ECD"/>
    <w:rsid w:val="00B806E4"/>
    <w:rsid w:val="00B87153"/>
    <w:rsid w:val="00BB5703"/>
    <w:rsid w:val="00BC3BED"/>
    <w:rsid w:val="00BD113D"/>
    <w:rsid w:val="00BE14CF"/>
    <w:rsid w:val="00BE3231"/>
    <w:rsid w:val="00BE77E7"/>
    <w:rsid w:val="00C06DCC"/>
    <w:rsid w:val="00C130BE"/>
    <w:rsid w:val="00C26666"/>
    <w:rsid w:val="00C31BA6"/>
    <w:rsid w:val="00C31F6F"/>
    <w:rsid w:val="00C65FFC"/>
    <w:rsid w:val="00C921AB"/>
    <w:rsid w:val="00CB6505"/>
    <w:rsid w:val="00CF7ED7"/>
    <w:rsid w:val="00D636FD"/>
    <w:rsid w:val="00D833B5"/>
    <w:rsid w:val="00DB56E8"/>
    <w:rsid w:val="00E02FD6"/>
    <w:rsid w:val="00E81FC7"/>
    <w:rsid w:val="00EE16EE"/>
    <w:rsid w:val="00EF6260"/>
    <w:rsid w:val="00EF65C5"/>
    <w:rsid w:val="00F24E92"/>
    <w:rsid w:val="00F36609"/>
    <w:rsid w:val="00F706AE"/>
    <w:rsid w:val="00F91814"/>
    <w:rsid w:val="00F94A3B"/>
    <w:rsid w:val="00FA004E"/>
    <w:rsid w:val="00FA4E64"/>
    <w:rsid w:val="00FB2921"/>
    <w:rsid w:val="00FB546B"/>
    <w:rsid w:val="00FB72D6"/>
    <w:rsid w:val="00FC7DD9"/>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63AC9"/>
  <w15:docId w15:val="{2DE4C959-F76E-4AD4-BE08-1EBAB816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basedOn w:val="Normalny"/>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5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 w:type="character" w:styleId="Odwoaniedokomentarza">
    <w:name w:val="annotation reference"/>
    <w:basedOn w:val="Domylnaczcionkaakapitu"/>
    <w:uiPriority w:val="99"/>
    <w:semiHidden/>
    <w:unhideWhenUsed/>
    <w:rsid w:val="004F674F"/>
    <w:rPr>
      <w:sz w:val="16"/>
      <w:szCs w:val="16"/>
    </w:rPr>
  </w:style>
  <w:style w:type="paragraph" w:styleId="Tekstkomentarza">
    <w:name w:val="annotation text"/>
    <w:basedOn w:val="Normalny"/>
    <w:link w:val="TekstkomentarzaZnak"/>
    <w:uiPriority w:val="99"/>
    <w:semiHidden/>
    <w:unhideWhenUsed/>
    <w:rsid w:val="004F674F"/>
    <w:rPr>
      <w:rFonts w:cs="Mangal"/>
      <w:sz w:val="20"/>
      <w:szCs w:val="18"/>
    </w:rPr>
  </w:style>
  <w:style w:type="character" w:customStyle="1" w:styleId="TekstkomentarzaZnak">
    <w:name w:val="Tekst komentarza Znak"/>
    <w:basedOn w:val="Domylnaczcionkaakapitu"/>
    <w:link w:val="Tekstkomentarza"/>
    <w:uiPriority w:val="99"/>
    <w:semiHidden/>
    <w:rsid w:val="004F674F"/>
    <w:rPr>
      <w:rFonts w:ascii="Times New Roman" w:eastAsia="Arial Unicode MS"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4F674F"/>
    <w:rPr>
      <w:b/>
      <w:bCs/>
    </w:rPr>
  </w:style>
  <w:style w:type="character" w:customStyle="1" w:styleId="TematkomentarzaZnak">
    <w:name w:val="Temat komentarza Znak"/>
    <w:basedOn w:val="TekstkomentarzaZnak"/>
    <w:link w:val="Tematkomentarza"/>
    <w:uiPriority w:val="99"/>
    <w:semiHidden/>
    <w:rsid w:val="004F674F"/>
    <w:rPr>
      <w:rFonts w:ascii="Times New Roman" w:eastAsia="Arial Unicode MS" w:hAnsi="Times New Roman" w:cs="Mangal"/>
      <w:b/>
      <w:bCs/>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914908">
      <w:bodyDiv w:val="1"/>
      <w:marLeft w:val="0"/>
      <w:marRight w:val="0"/>
      <w:marTop w:val="0"/>
      <w:marBottom w:val="0"/>
      <w:divBdr>
        <w:top w:val="none" w:sz="0" w:space="0" w:color="auto"/>
        <w:left w:val="none" w:sz="0" w:space="0" w:color="auto"/>
        <w:bottom w:val="none" w:sz="0" w:space="0" w:color="auto"/>
        <w:right w:val="none" w:sz="0" w:space="0" w:color="auto"/>
      </w:divBdr>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 w:id="212122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ja@orpe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A5989-8D32-4EBE-BB09-1B774AB4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4616</Words>
  <Characters>27697</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Montaz</dc:creator>
  <cp:lastModifiedBy>Anna Iwańska</cp:lastModifiedBy>
  <cp:revision>6</cp:revision>
  <cp:lastPrinted>2022-11-09T10:12:00Z</cp:lastPrinted>
  <dcterms:created xsi:type="dcterms:W3CDTF">2024-02-06T10:52:00Z</dcterms:created>
  <dcterms:modified xsi:type="dcterms:W3CDTF">2024-02-08T13:38:00Z</dcterms:modified>
</cp:coreProperties>
</file>