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F94BD" w14:textId="77777777" w:rsidR="00402DA3" w:rsidRPr="00F221F3" w:rsidRDefault="00402DA3" w:rsidP="00F221F3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</w:pPr>
    </w:p>
    <w:p w14:paraId="5B89FA9D" w14:textId="781C11E4" w:rsidR="00402DA3" w:rsidRPr="00F221F3" w:rsidRDefault="00402DA3" w:rsidP="0079588D">
      <w:pPr>
        <w:pStyle w:val="Nagwek30"/>
        <w:shd w:val="clear" w:color="auto" w:fill="auto"/>
        <w:spacing w:before="0" w:line="320" w:lineRule="atLeast"/>
        <w:ind w:left="5672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  <w:specVanish/>
        </w:rPr>
      </w:pPr>
      <w:r w:rsidRPr="00F221F3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 xml:space="preserve">Warszawa, dnia </w:t>
      </w:r>
      <w:r w:rsidR="00835C0B" w:rsidRPr="00F221F3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>2</w:t>
      </w:r>
      <w:r w:rsidR="00E111D2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>9</w:t>
      </w:r>
      <w:r w:rsidRPr="00F221F3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 xml:space="preserve"> </w:t>
      </w:r>
      <w:r w:rsidR="00835C0B" w:rsidRPr="00F221F3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>listopada</w:t>
      </w:r>
      <w:r w:rsidRPr="00F221F3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 xml:space="preserve"> 2023 r.</w:t>
      </w:r>
    </w:p>
    <w:p w14:paraId="57603EB6" w14:textId="77777777" w:rsidR="00402DA3" w:rsidRPr="00F221F3" w:rsidRDefault="00402DA3" w:rsidP="00F221F3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221F3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2252B89E" w14:textId="77777777" w:rsidR="00402DA3" w:rsidRPr="00F221F3" w:rsidRDefault="00402DA3" w:rsidP="00F221F3">
      <w:pPr>
        <w:tabs>
          <w:tab w:val="center" w:pos="4535"/>
          <w:tab w:val="left" w:pos="6885"/>
        </w:tabs>
        <w:spacing w:after="0" w:line="320" w:lineRule="atLeast"/>
        <w:jc w:val="center"/>
        <w:rPr>
          <w:rFonts w:eastAsia="Arial" w:cstheme="minorHAnsi"/>
          <w:b/>
          <w:sz w:val="20"/>
          <w:szCs w:val="20"/>
          <w:u w:val="single"/>
        </w:rPr>
      </w:pPr>
      <w:r w:rsidRPr="00F221F3">
        <w:rPr>
          <w:rFonts w:eastAsia="Arial" w:cstheme="minorHAnsi"/>
          <w:b/>
          <w:sz w:val="20"/>
          <w:szCs w:val="20"/>
        </w:rPr>
        <w:t>SZACOWANIE WARTOŚCI ZAMÓWIENIA</w:t>
      </w:r>
    </w:p>
    <w:p w14:paraId="5A813979" w14:textId="77777777" w:rsidR="00402DA3" w:rsidRPr="00F221F3" w:rsidRDefault="00402DA3" w:rsidP="00F221F3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2A86BA04" w14:textId="77777777" w:rsidR="00402DA3" w:rsidRPr="00F221F3" w:rsidRDefault="00402DA3" w:rsidP="00F221F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0D9AE3E1" w14:textId="77777777" w:rsidR="00402DA3" w:rsidRPr="00F221F3" w:rsidRDefault="00402DA3" w:rsidP="00F221F3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 w:bidi="lo-LA"/>
        </w:rPr>
      </w:pPr>
      <w:r w:rsidRPr="00F221F3">
        <w:rPr>
          <w:rFonts w:eastAsia="Tahoma" w:cstheme="minorHAnsi"/>
          <w:b/>
          <w:bCs/>
          <w:sz w:val="20"/>
          <w:szCs w:val="20"/>
          <w:lang w:eastAsia="pl-PL" w:bidi="pl-PL"/>
        </w:rPr>
        <w:t>Ośrodek Rozwoju Polskiej Edukacji za Granicą</w:t>
      </w:r>
      <w:r w:rsidRPr="00F221F3">
        <w:rPr>
          <w:rFonts w:eastAsia="Tahoma" w:cstheme="minorHAnsi"/>
          <w:sz w:val="20"/>
          <w:szCs w:val="20"/>
          <w:lang w:eastAsia="pl-PL" w:bidi="pl-PL"/>
        </w:rPr>
        <w:t xml:space="preserve"> (dalej: „ORPEG” lub „Zamawiający”) w ramach realizacji projektu „</w:t>
      </w:r>
      <w:r w:rsidRPr="00F221F3">
        <w:rPr>
          <w:rFonts w:cstheme="minorHAnsi"/>
          <w:sz w:val="20"/>
          <w:szCs w:val="20"/>
        </w:rPr>
        <w:t>Opracowanie koncepcji i odbiór e-materiałów edukacyjnych wspierających włączenie się uczniów przybywających do Polski do polskiego systemu oświaty”</w:t>
      </w:r>
      <w:r w:rsidRPr="00F221F3">
        <w:rPr>
          <w:rFonts w:eastAsia="Tahoma" w:cstheme="minorHAnsi"/>
          <w:sz w:val="20"/>
          <w:szCs w:val="20"/>
          <w:lang w:eastAsia="pl-PL" w:bidi="pl-PL"/>
        </w:rPr>
        <w:t xml:space="preserve"> (dalej: Projekt) planuje ogłoszenie postępowania o udzielenie zamówienia publicznego, którego przedmiotem będzie wyłonienie </w:t>
      </w:r>
      <w:r w:rsidR="00835C0B" w:rsidRPr="00F221F3">
        <w:rPr>
          <w:rFonts w:cstheme="minorHAnsi"/>
          <w:b/>
          <w:bCs/>
          <w:sz w:val="20"/>
          <w:szCs w:val="20"/>
          <w:lang w:bidi="lo-LA"/>
        </w:rPr>
        <w:t>specjalisty ds. zamówień publicznych</w:t>
      </w:r>
      <w:r w:rsidR="00A33F54" w:rsidRPr="00F221F3">
        <w:rPr>
          <w:rFonts w:cstheme="minorHAnsi"/>
          <w:b/>
          <w:bCs/>
          <w:sz w:val="20"/>
          <w:szCs w:val="20"/>
          <w:lang w:bidi="lo-LA"/>
        </w:rPr>
        <w:t>.</w:t>
      </w:r>
      <w:r w:rsidRPr="00F221F3">
        <w:rPr>
          <w:rFonts w:cstheme="minorHAnsi"/>
          <w:b/>
          <w:bCs/>
          <w:sz w:val="20"/>
          <w:szCs w:val="20"/>
          <w:lang w:bidi="lo-LA"/>
        </w:rPr>
        <w:t xml:space="preserve"> </w:t>
      </w:r>
    </w:p>
    <w:p w14:paraId="0A24D99A" w14:textId="77777777" w:rsidR="00402DA3" w:rsidRPr="00F221F3" w:rsidRDefault="00402DA3" w:rsidP="00F221F3">
      <w:pPr>
        <w:spacing w:after="0" w:line="320" w:lineRule="atLeast"/>
        <w:jc w:val="both"/>
        <w:rPr>
          <w:rFonts w:eastAsia="Arial" w:cstheme="minorHAnsi"/>
          <w:b/>
          <w:sz w:val="20"/>
          <w:szCs w:val="20"/>
        </w:rPr>
      </w:pPr>
      <w:r w:rsidRPr="00F221F3">
        <w:rPr>
          <w:rFonts w:eastAsia="Arial" w:cstheme="minorHAnsi"/>
          <w:b/>
          <w:sz w:val="20"/>
          <w:szCs w:val="20"/>
        </w:rPr>
        <w:t>Niniejsze zapytanie ma na celu oszacowanie wartości zamówienia. Niniejsze zapytanie nie stanowi zaproszenia do składania ofert, na podstawie których zostanie wyłoniony Wykonawca.</w:t>
      </w:r>
    </w:p>
    <w:p w14:paraId="42BC9886" w14:textId="77777777" w:rsidR="00402DA3" w:rsidRPr="00F221F3" w:rsidRDefault="00402DA3" w:rsidP="00F221F3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  <w:lang w:bidi="lo-LA"/>
        </w:rPr>
      </w:pPr>
      <w:r w:rsidRPr="00F221F3">
        <w:rPr>
          <w:rFonts w:asciiTheme="minorHAnsi" w:hAnsiTheme="minorHAnsi" w:cstheme="minorHAnsi"/>
          <w:b/>
          <w:bCs/>
          <w:sz w:val="20"/>
          <w:szCs w:val="20"/>
          <w:lang w:bidi="lo-LA"/>
        </w:rPr>
        <w:t>Ogólne informacje o Projekcie.</w:t>
      </w:r>
    </w:p>
    <w:p w14:paraId="583433A1" w14:textId="77777777" w:rsidR="00402DA3" w:rsidRPr="00F221F3" w:rsidRDefault="00402DA3" w:rsidP="00F221F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221F3">
        <w:rPr>
          <w:rFonts w:eastAsia="Times New Roman" w:cstheme="minorHAnsi"/>
          <w:sz w:val="20"/>
          <w:szCs w:val="20"/>
          <w:lang w:eastAsia="pl-PL" w:bidi="lo-LA"/>
        </w:rPr>
        <w:t>Celem Projektu jest o</w:t>
      </w:r>
      <w:r w:rsidRPr="00F221F3">
        <w:rPr>
          <w:rFonts w:cstheme="minorHAnsi"/>
          <w:sz w:val="20"/>
          <w:szCs w:val="20"/>
        </w:rPr>
        <w:t>pracowanie koncepcji i odbiór e-materiałów edukacyjnych wspierających włączenie się uczniów przybywających do Polski do polskiego systemu oświaty</w:t>
      </w:r>
      <w:r w:rsidRPr="00F221F3">
        <w:rPr>
          <w:rFonts w:eastAsia="Times New Roman" w:cstheme="minorHAnsi"/>
          <w:sz w:val="20"/>
          <w:szCs w:val="20"/>
          <w:lang w:eastAsia="pl-PL" w:bidi="lo-LA"/>
        </w:rPr>
        <w:t xml:space="preserve"> </w:t>
      </w:r>
      <w:r w:rsidRPr="00F221F3">
        <w:rPr>
          <w:rFonts w:cstheme="minorHAnsi"/>
          <w:sz w:val="20"/>
          <w:szCs w:val="20"/>
        </w:rPr>
        <w:t xml:space="preserve">tj. rozwijających znajomość języka polskiego oraz wiedzę na temat polskiej kultury i społeczeństwa. Materiały (dalej: zwane również „e-materiały”) zostaną przygotowane przez inne podmioty Projektu wybierane w sposób konkurencyjny w ramach odrębnych postępowań przez innego niż ORPEG zamawiającego (dalej zwane „Beneficjent”). Udostępnione materiały pozwolą na rozwijanie umiejętności i budowanie wiedzy uczniów poprzez różnorodne formy aktywności i przekazu, ćwiczenia interaktywne i materiały multimedialne, umożliwią planowanie ścieżek nauki, które pomagają uczniom w stopniowym zdobywaniu wiedzy. Materiały ułatwią także codzienną pracę nauczyciela, dając mu dostęp do rzetelnych, sprawdzonych i nowoczesnych zasobów </w:t>
      </w:r>
      <w:r w:rsidRPr="00F221F3">
        <w:rPr>
          <w:rFonts w:cstheme="minorHAnsi"/>
          <w:sz w:val="20"/>
          <w:szCs w:val="20"/>
        </w:rPr>
        <w:lastRenderedPageBreak/>
        <w:t>edukacyjnych. E-materiały będą skierowane do dzieci ze znajomością języka polskiego na poziomie A1 do B1 wg Europejskiego Systemu Opisu Kształcenia Językowego (ESOKJ). Materiały do języka polskiego, historii, geografii i wiedzy o społeczeństwie zostaną tak przygotowane, aby mogły być wykorzystywane także do pracy z uczniami szkół ponadpodstawowych, których poziom znajomości języka polskiego nie przekracza poziomu B1. Na podstawie opracowanej koncepcji, w projektach konkurencyjnych powstanie 150 e-materiałów (50 e-materiałów do edukacji wczesnoszkolnej, 50 e-materiałów do nauczania języka polskiego, 50 e-materiałów do historii, geografii i wiedzy o społeczeństwie). Każdy beneficjent zostanie poproszony o przygotowanie w pierwszej kolejności prototypu materiałów, które będą poddane konsultacjom. Następnie przygotowana zostanie ostateczna wersja materiałów, która zostanie udostępniona na Zintegrowanej Platformie Edukacyjnej.</w:t>
      </w:r>
    </w:p>
    <w:p w14:paraId="65AD975B" w14:textId="77777777" w:rsidR="00402DA3" w:rsidRPr="00F221F3" w:rsidRDefault="00402DA3" w:rsidP="00F221F3">
      <w:pPr>
        <w:spacing w:after="0" w:line="320" w:lineRule="atLeast"/>
        <w:jc w:val="both"/>
        <w:rPr>
          <w:rFonts w:cstheme="minorHAnsi"/>
          <w:bCs/>
          <w:sz w:val="20"/>
          <w:szCs w:val="20"/>
        </w:rPr>
      </w:pPr>
    </w:p>
    <w:p w14:paraId="4F945F2A" w14:textId="77777777" w:rsidR="00402DA3" w:rsidRPr="00F221F3" w:rsidRDefault="00402DA3" w:rsidP="00F221F3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F221F3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Przedmiot zamówienia</w:t>
      </w:r>
    </w:p>
    <w:p w14:paraId="0A13B7AF" w14:textId="78B5C260" w:rsidR="005308A0" w:rsidRPr="00F221F3" w:rsidRDefault="00402DA3" w:rsidP="00F221F3">
      <w:pPr>
        <w:spacing w:after="0" w:line="320" w:lineRule="atLeast"/>
        <w:rPr>
          <w:rFonts w:cstheme="minorHAnsi"/>
          <w:sz w:val="20"/>
          <w:szCs w:val="20"/>
        </w:rPr>
      </w:pPr>
      <w:r w:rsidRPr="00F221F3">
        <w:rPr>
          <w:rFonts w:eastAsiaTheme="minorEastAsia" w:cstheme="minorHAnsi"/>
          <w:sz w:val="20"/>
          <w:szCs w:val="20"/>
        </w:rPr>
        <w:t xml:space="preserve">Przedmiotem zamówienia jest usługa ekspercka polegająca na wsparciu ORPEG. Usługa ekspercka świadczona będzie na </w:t>
      </w:r>
      <w:r w:rsidR="00835C0B" w:rsidRPr="00F221F3">
        <w:rPr>
          <w:rFonts w:eastAsiaTheme="minorEastAsia" w:cstheme="minorHAnsi"/>
          <w:sz w:val="20"/>
          <w:szCs w:val="20"/>
        </w:rPr>
        <w:t xml:space="preserve">czas </w:t>
      </w:r>
      <w:r w:rsidR="00E63677" w:rsidRPr="00F221F3">
        <w:rPr>
          <w:rFonts w:eastAsiaTheme="minorEastAsia" w:cstheme="minorHAnsi"/>
          <w:sz w:val="20"/>
          <w:szCs w:val="20"/>
        </w:rPr>
        <w:t xml:space="preserve">przygotowania i </w:t>
      </w:r>
      <w:r w:rsidR="00835C0B" w:rsidRPr="00F221F3">
        <w:rPr>
          <w:rFonts w:eastAsiaTheme="minorEastAsia" w:cstheme="minorHAnsi"/>
          <w:sz w:val="20"/>
          <w:szCs w:val="20"/>
        </w:rPr>
        <w:t>przeprowadzania postępowa</w:t>
      </w:r>
      <w:r w:rsidR="000F229A" w:rsidRPr="00F221F3">
        <w:rPr>
          <w:rFonts w:eastAsiaTheme="minorEastAsia" w:cstheme="minorHAnsi"/>
          <w:sz w:val="20"/>
          <w:szCs w:val="20"/>
        </w:rPr>
        <w:t>ń</w:t>
      </w:r>
      <w:r w:rsidR="00835C0B" w:rsidRPr="00F221F3">
        <w:rPr>
          <w:rFonts w:eastAsiaTheme="minorEastAsia" w:cstheme="minorHAnsi"/>
          <w:sz w:val="20"/>
          <w:szCs w:val="20"/>
        </w:rPr>
        <w:t xml:space="preserve"> </w:t>
      </w:r>
      <w:r w:rsidR="000F229A" w:rsidRPr="00F221F3">
        <w:rPr>
          <w:rFonts w:eastAsiaTheme="minorEastAsia" w:cstheme="minorHAnsi"/>
          <w:sz w:val="20"/>
          <w:szCs w:val="20"/>
        </w:rPr>
        <w:t xml:space="preserve">o udzielenie </w:t>
      </w:r>
      <w:r w:rsidR="00835C0B" w:rsidRPr="00F221F3">
        <w:rPr>
          <w:rFonts w:eastAsiaTheme="minorEastAsia" w:cstheme="minorHAnsi"/>
          <w:sz w:val="20"/>
          <w:szCs w:val="20"/>
        </w:rPr>
        <w:t>zamówień publicznych objętych</w:t>
      </w:r>
      <w:r w:rsidRPr="00F221F3">
        <w:rPr>
          <w:rFonts w:eastAsiaTheme="minorEastAsia" w:cstheme="minorHAnsi"/>
          <w:sz w:val="20"/>
          <w:szCs w:val="20"/>
        </w:rPr>
        <w:t xml:space="preserve"> Projekt</w:t>
      </w:r>
      <w:r w:rsidR="00835C0B" w:rsidRPr="00F221F3">
        <w:rPr>
          <w:rFonts w:eastAsiaTheme="minorEastAsia" w:cstheme="minorHAnsi"/>
          <w:sz w:val="20"/>
          <w:szCs w:val="20"/>
        </w:rPr>
        <w:t>em</w:t>
      </w:r>
      <w:r w:rsidR="00A33F54" w:rsidRPr="00F221F3">
        <w:rPr>
          <w:rFonts w:eastAsiaTheme="minorEastAsia" w:cstheme="minorHAnsi"/>
          <w:sz w:val="20"/>
          <w:szCs w:val="20"/>
        </w:rPr>
        <w:t>, realizowanych przez ORPEG, tj.</w:t>
      </w:r>
      <w:r w:rsidR="005308A0" w:rsidRPr="00F221F3">
        <w:rPr>
          <w:rFonts w:cstheme="minorHAnsi"/>
          <w:bCs/>
          <w:sz w:val="20"/>
          <w:szCs w:val="20"/>
        </w:rPr>
        <w:t xml:space="preserve"> jednego postępowania </w:t>
      </w:r>
      <w:r w:rsidR="005308A0" w:rsidRPr="00F221F3">
        <w:rPr>
          <w:rFonts w:cstheme="minorHAnsi"/>
          <w:sz w:val="20"/>
          <w:szCs w:val="20"/>
        </w:rPr>
        <w:t>zamówienia klasycznego, którego wartość jest równa lub przekracza progi unijne</w:t>
      </w:r>
      <w:r w:rsidR="0027695F" w:rsidRPr="00F221F3">
        <w:rPr>
          <w:rFonts w:cstheme="minorHAnsi"/>
          <w:sz w:val="20"/>
          <w:szCs w:val="20"/>
        </w:rPr>
        <w:t xml:space="preserve"> oraz opcjonalnie </w:t>
      </w:r>
      <w:r w:rsidR="005308A0" w:rsidRPr="00F221F3">
        <w:rPr>
          <w:rFonts w:cstheme="minorHAnsi"/>
          <w:sz w:val="20"/>
          <w:szCs w:val="20"/>
        </w:rPr>
        <w:t xml:space="preserve">jednego postępowania klasycznego którego wartość jest równa lub przekracza </w:t>
      </w:r>
      <w:r w:rsidR="0027695F" w:rsidRPr="00F221F3">
        <w:rPr>
          <w:rFonts w:cstheme="minorHAnsi"/>
          <w:sz w:val="20"/>
          <w:szCs w:val="20"/>
        </w:rPr>
        <w:t>kotwę 130 000,00 zł</w:t>
      </w:r>
      <w:r w:rsidR="00141473">
        <w:rPr>
          <w:rFonts w:cstheme="minorHAnsi"/>
          <w:sz w:val="20"/>
          <w:szCs w:val="20"/>
        </w:rPr>
        <w:t>,</w:t>
      </w:r>
      <w:r w:rsidR="0027695F" w:rsidRPr="00F221F3">
        <w:rPr>
          <w:rFonts w:cstheme="minorHAnsi"/>
          <w:sz w:val="20"/>
          <w:szCs w:val="20"/>
        </w:rPr>
        <w:t xml:space="preserve"> </w:t>
      </w:r>
      <w:r w:rsidR="0091690E">
        <w:rPr>
          <w:rFonts w:cstheme="minorHAnsi"/>
          <w:sz w:val="20"/>
          <w:szCs w:val="20"/>
        </w:rPr>
        <w:t xml:space="preserve">a jest niższa niż </w:t>
      </w:r>
      <w:r w:rsidR="0091690E" w:rsidRPr="00F221F3">
        <w:rPr>
          <w:rFonts w:cstheme="minorHAnsi"/>
          <w:sz w:val="20"/>
          <w:szCs w:val="20"/>
        </w:rPr>
        <w:t>progi unijne</w:t>
      </w:r>
      <w:r w:rsidR="00141473">
        <w:rPr>
          <w:rFonts w:cstheme="minorHAnsi"/>
          <w:sz w:val="20"/>
          <w:szCs w:val="20"/>
        </w:rPr>
        <w:t>.</w:t>
      </w:r>
    </w:p>
    <w:p w14:paraId="317A7DDB" w14:textId="0DED052D" w:rsidR="0027695F" w:rsidRPr="00F221F3" w:rsidRDefault="0027695F" w:rsidP="00F221F3">
      <w:pPr>
        <w:spacing w:after="0" w:line="320" w:lineRule="atLeast"/>
        <w:rPr>
          <w:rFonts w:cstheme="minorHAnsi"/>
          <w:sz w:val="20"/>
          <w:szCs w:val="20"/>
        </w:rPr>
      </w:pPr>
      <w:r w:rsidRPr="00F221F3">
        <w:rPr>
          <w:rFonts w:cstheme="minorHAnsi"/>
          <w:sz w:val="20"/>
          <w:szCs w:val="20"/>
        </w:rPr>
        <w:t xml:space="preserve">Umowa zostanie zawarta na okres od dnia zawarcia umowy do dnia </w:t>
      </w:r>
      <w:r w:rsidR="0091690E">
        <w:rPr>
          <w:rFonts w:cstheme="minorHAnsi"/>
          <w:sz w:val="20"/>
          <w:szCs w:val="20"/>
        </w:rPr>
        <w:t xml:space="preserve">tj. przygotowania ostatecznej wersji wypełnionego protokołu postępowania w rozumieniu art. 7 pkt 19 ustawy Prawo zamówień publicznych. </w:t>
      </w:r>
    </w:p>
    <w:p w14:paraId="4A7F3643" w14:textId="77777777" w:rsidR="005308A0" w:rsidRPr="00F221F3" w:rsidRDefault="005308A0" w:rsidP="00F221F3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622BE2D0" w14:textId="77777777" w:rsidR="005308A0" w:rsidRPr="00F221F3" w:rsidRDefault="005308A0" w:rsidP="00F221F3">
      <w:pPr>
        <w:spacing w:after="0" w:line="320" w:lineRule="atLeast"/>
        <w:jc w:val="both"/>
        <w:rPr>
          <w:rFonts w:eastAsiaTheme="minorEastAsia" w:cstheme="minorHAnsi"/>
          <w:color w:val="FF0000"/>
          <w:sz w:val="20"/>
          <w:szCs w:val="20"/>
        </w:rPr>
      </w:pPr>
    </w:p>
    <w:p w14:paraId="48A92E76" w14:textId="77777777" w:rsidR="00402DA3" w:rsidRPr="00F221F3" w:rsidRDefault="00402DA3" w:rsidP="00F221F3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  <w:lang w:eastAsia="en-US"/>
        </w:rPr>
      </w:pPr>
      <w:r w:rsidRPr="00F221F3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Do głównych zadań </w:t>
      </w:r>
      <w:r w:rsidR="00835C0B" w:rsidRPr="00F221F3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specjalisty zamówień publicznych </w:t>
      </w:r>
      <w:r w:rsidRPr="00F221F3">
        <w:rPr>
          <w:rFonts w:asciiTheme="minorHAnsi" w:eastAsiaTheme="minorEastAsia" w:hAnsiTheme="minorHAnsi" w:cstheme="minorHAnsi"/>
          <w:sz w:val="20"/>
          <w:szCs w:val="20"/>
          <w:lang w:eastAsia="en-US"/>
        </w:rPr>
        <w:t>będzie należało:</w:t>
      </w:r>
    </w:p>
    <w:p w14:paraId="45EC4375" w14:textId="0B095498" w:rsidR="0027695F" w:rsidRPr="00F221F3" w:rsidRDefault="0066765D" w:rsidP="00F221F3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>opraco</w:t>
      </w:r>
      <w:r w:rsidR="0027695F" w:rsidRPr="00F221F3">
        <w:rPr>
          <w:rFonts w:asciiTheme="minorHAnsi" w:hAnsiTheme="minorHAnsi" w:cstheme="minorHAnsi"/>
          <w:sz w:val="20"/>
          <w:szCs w:val="20"/>
        </w:rPr>
        <w:t xml:space="preserve">wanie </w:t>
      </w:r>
      <w:r w:rsidR="00141473">
        <w:rPr>
          <w:rFonts w:asciiTheme="minorHAnsi" w:hAnsiTheme="minorHAnsi" w:cstheme="minorHAnsi"/>
          <w:sz w:val="20"/>
          <w:szCs w:val="20"/>
        </w:rPr>
        <w:t xml:space="preserve">kompleksowej </w:t>
      </w:r>
      <w:r w:rsidR="0027695F" w:rsidRPr="00F221F3">
        <w:rPr>
          <w:rFonts w:asciiTheme="minorHAnsi" w:hAnsiTheme="minorHAnsi" w:cstheme="minorHAnsi"/>
          <w:sz w:val="20"/>
          <w:szCs w:val="20"/>
        </w:rPr>
        <w:t>dokumentacji postępowania, w szczególności:</w:t>
      </w:r>
    </w:p>
    <w:p w14:paraId="13E4ADBB" w14:textId="77777777" w:rsidR="0027695F" w:rsidRDefault="0027695F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>specyfikacji wa</w:t>
      </w:r>
      <w:r w:rsidR="004B099A" w:rsidRPr="00F221F3">
        <w:rPr>
          <w:rFonts w:asciiTheme="minorHAnsi" w:hAnsiTheme="minorHAnsi" w:cstheme="minorHAnsi"/>
          <w:sz w:val="20"/>
          <w:szCs w:val="20"/>
        </w:rPr>
        <w:t>runków zamówienia,</w:t>
      </w:r>
    </w:p>
    <w:p w14:paraId="46E9AAB0" w14:textId="77777777" w:rsidR="00E87CCF" w:rsidRPr="00F221F3" w:rsidRDefault="00E87CCF" w:rsidP="0014147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zgodnie z</w:t>
      </w:r>
      <w:r w:rsidRPr="00E87CC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ustawą Prawo zamówień publicznych ogłoszenie o zamówieniu, ogłoszenia o zmianie ogłoszenia, informacji do Prezesa UZP o złożonych ofertach, ogłoszenia o wyniku postępowania</w:t>
      </w:r>
    </w:p>
    <w:p w14:paraId="0D45EDEB" w14:textId="77777777" w:rsidR="0027695F" w:rsidRPr="00F221F3" w:rsidRDefault="0066765D" w:rsidP="0014147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>protokołów postępowania oraz z prac komisji przetargowej,</w:t>
      </w:r>
    </w:p>
    <w:p w14:paraId="4EC50AE4" w14:textId="77777777" w:rsidR="0027695F" w:rsidRPr="00F221F3" w:rsidRDefault="00E87CCF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pism dotyczących </w:t>
      </w:r>
      <w:r w:rsidR="0027695F" w:rsidRPr="00F221F3">
        <w:rPr>
          <w:rFonts w:asciiTheme="minorHAnsi" w:hAnsiTheme="minorHAnsi" w:cstheme="minorHAnsi"/>
          <w:sz w:val="20"/>
          <w:szCs w:val="20"/>
        </w:rPr>
        <w:t>odpow</w:t>
      </w:r>
      <w:r w:rsidR="0066765D" w:rsidRPr="00F221F3">
        <w:rPr>
          <w:rFonts w:asciiTheme="minorHAnsi" w:hAnsiTheme="minorHAnsi" w:cstheme="minorHAnsi"/>
          <w:sz w:val="20"/>
          <w:szCs w:val="20"/>
        </w:rPr>
        <w:t>iedzi na zapytania wykonawców,</w:t>
      </w:r>
      <w:r w:rsidR="00D07E5E" w:rsidRPr="00F221F3">
        <w:rPr>
          <w:rFonts w:asciiTheme="minorHAnsi" w:hAnsiTheme="minorHAnsi" w:cstheme="minorHAnsi"/>
          <w:sz w:val="20"/>
          <w:szCs w:val="20"/>
        </w:rPr>
        <w:t xml:space="preserve"> informacji o modyfikacjach</w:t>
      </w:r>
      <w:r w:rsidR="00671FC5" w:rsidRPr="00F221F3">
        <w:rPr>
          <w:rFonts w:asciiTheme="minorHAnsi" w:hAnsiTheme="minorHAnsi" w:cstheme="minorHAnsi"/>
          <w:sz w:val="20"/>
          <w:szCs w:val="20"/>
        </w:rPr>
        <w:t>,</w:t>
      </w:r>
    </w:p>
    <w:p w14:paraId="783FA158" w14:textId="77777777" w:rsidR="0027695F" w:rsidRPr="00F221F3" w:rsidRDefault="0066765D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 xml:space="preserve">korespondencji niezbędnej do prowadzenia postępowania, </w:t>
      </w:r>
    </w:p>
    <w:p w14:paraId="3C1DA8FA" w14:textId="77777777" w:rsidR="00D07E5E" w:rsidRPr="00F221F3" w:rsidRDefault="00D07E5E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 xml:space="preserve">informacji z otwarcia ofert, </w:t>
      </w:r>
    </w:p>
    <w:p w14:paraId="58E849F9" w14:textId="77777777" w:rsidR="00671FC5" w:rsidRPr="0027695F" w:rsidRDefault="00671FC5" w:rsidP="00F221F3">
      <w:pPr>
        <w:numPr>
          <w:ilvl w:val="0"/>
          <w:numId w:val="20"/>
        </w:numPr>
        <w:spacing w:after="0" w:line="320" w:lineRule="atLeast"/>
        <w:rPr>
          <w:rFonts w:eastAsia="Times New Roman" w:cstheme="minorHAnsi"/>
          <w:sz w:val="20"/>
          <w:szCs w:val="20"/>
          <w:lang w:eastAsia="pl-PL"/>
        </w:rPr>
      </w:pPr>
      <w:r w:rsidRPr="0027695F">
        <w:rPr>
          <w:rFonts w:eastAsia="Times New Roman" w:cstheme="minorHAnsi"/>
          <w:sz w:val="20"/>
          <w:szCs w:val="20"/>
          <w:lang w:eastAsia="pl-PL"/>
        </w:rPr>
        <w:t>analiza ofert oraz dokumentów pod względem formalno-prawnym oraz wyliczeń rachunkowych;</w:t>
      </w:r>
    </w:p>
    <w:p w14:paraId="626AB66A" w14:textId="77777777" w:rsidR="0027695F" w:rsidRPr="00F221F3" w:rsidRDefault="00D07E5E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 xml:space="preserve">informacji o wyborze najkorzystniejszej oferty lub unieważnieniu postepowania, </w:t>
      </w:r>
    </w:p>
    <w:p w14:paraId="32E4DBFF" w14:textId="77777777" w:rsidR="00D07E5E" w:rsidRDefault="00D07E5E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>przygotowania umów do zawarcia z wyłonionymi wykonawcami</w:t>
      </w:r>
    </w:p>
    <w:p w14:paraId="10D89729" w14:textId="77777777" w:rsidR="00E87CCF" w:rsidRDefault="00E87CCF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przygotowania protokołu postępowań.</w:t>
      </w:r>
    </w:p>
    <w:p w14:paraId="602BCB58" w14:textId="77777777" w:rsidR="00E87CCF" w:rsidRPr="00F221F3" w:rsidRDefault="00E87CCF" w:rsidP="00F221F3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innych dokumentów wymaganych ustawą Prawo zamówień publicznych oraz regulacji wewnętrznych zamawiającego.</w:t>
      </w:r>
    </w:p>
    <w:p w14:paraId="0B24EBCE" w14:textId="77777777" w:rsidR="00666021" w:rsidRDefault="00666021" w:rsidP="00F221F3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Udział w komisjach przetargowych.</w:t>
      </w:r>
    </w:p>
    <w:p w14:paraId="2276E27A" w14:textId="77777777" w:rsidR="0027695F" w:rsidRPr="00F221F3" w:rsidRDefault="0027695F" w:rsidP="00F221F3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 xml:space="preserve">Pełnienie doradztwa w zakresie stosowania Ustawy PZP </w:t>
      </w:r>
      <w:r w:rsidR="00671FC5" w:rsidRPr="00F221F3">
        <w:rPr>
          <w:rFonts w:asciiTheme="minorHAnsi" w:hAnsiTheme="minorHAnsi" w:cstheme="minorHAnsi"/>
          <w:sz w:val="20"/>
          <w:szCs w:val="20"/>
        </w:rPr>
        <w:t>dla osób</w:t>
      </w:r>
      <w:r w:rsidR="00D07E5E" w:rsidRPr="00F221F3">
        <w:rPr>
          <w:rFonts w:asciiTheme="minorHAnsi" w:hAnsiTheme="minorHAnsi" w:cstheme="minorHAnsi"/>
          <w:sz w:val="20"/>
          <w:szCs w:val="20"/>
        </w:rPr>
        <w:t xml:space="preserve"> zaangażowanych po stronie ORPEG w realizację </w:t>
      </w:r>
      <w:r w:rsidR="00671FC5" w:rsidRPr="00F221F3">
        <w:rPr>
          <w:rFonts w:asciiTheme="minorHAnsi" w:hAnsiTheme="minorHAnsi" w:cstheme="minorHAnsi"/>
          <w:sz w:val="20"/>
          <w:szCs w:val="20"/>
        </w:rPr>
        <w:t>projektu.</w:t>
      </w:r>
    </w:p>
    <w:p w14:paraId="45DB3557" w14:textId="77777777" w:rsidR="00671FC5" w:rsidRDefault="00671FC5" w:rsidP="00F221F3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21F3">
        <w:rPr>
          <w:rFonts w:asciiTheme="minorHAnsi" w:hAnsiTheme="minorHAnsi" w:cstheme="minorHAnsi"/>
          <w:sz w:val="20"/>
          <w:szCs w:val="20"/>
        </w:rPr>
        <w:t>Z</w:t>
      </w:r>
      <w:r w:rsidRPr="0027695F">
        <w:rPr>
          <w:rFonts w:asciiTheme="minorHAnsi" w:hAnsiTheme="minorHAnsi" w:cstheme="minorHAnsi"/>
          <w:sz w:val="20"/>
          <w:szCs w:val="20"/>
        </w:rPr>
        <w:t>apewnienie prawidłowości stosowania przepisów ustawy Pzp, przepisów wykonawczych do ustawy oraz przepisów wewnętrznych</w:t>
      </w:r>
      <w:r w:rsidRPr="00F221F3">
        <w:rPr>
          <w:rFonts w:asciiTheme="minorHAnsi" w:hAnsiTheme="minorHAnsi" w:cstheme="minorHAnsi"/>
          <w:sz w:val="20"/>
          <w:szCs w:val="20"/>
        </w:rPr>
        <w:t xml:space="preserve"> w prowadzonych postepowaniach</w:t>
      </w:r>
      <w:r w:rsidRPr="0027695F">
        <w:rPr>
          <w:rFonts w:asciiTheme="minorHAnsi" w:hAnsiTheme="minorHAnsi" w:cstheme="minorHAnsi"/>
          <w:sz w:val="20"/>
          <w:szCs w:val="20"/>
        </w:rPr>
        <w:t>.</w:t>
      </w:r>
    </w:p>
    <w:p w14:paraId="059A2E57" w14:textId="393B399C" w:rsidR="00E87CCF" w:rsidRPr="0027695F" w:rsidRDefault="00E87CCF" w:rsidP="00F221F3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Zapewnienie zgodności przebiegu postępowania oraz poprawności dokumentacji przetargowej do wymagań wynikających z projektu</w:t>
      </w:r>
      <w:r w:rsidR="008F15D6" w:rsidRPr="008F15D6">
        <w:rPr>
          <w:rFonts w:cstheme="minorHAnsi"/>
          <w:sz w:val="20"/>
          <w:szCs w:val="20"/>
        </w:rPr>
        <w:t xml:space="preserve"> </w:t>
      </w:r>
      <w:r w:rsidR="008F15D6">
        <w:rPr>
          <w:rFonts w:cstheme="minorHAnsi"/>
          <w:sz w:val="20"/>
          <w:szCs w:val="20"/>
        </w:rPr>
        <w:t>„</w:t>
      </w:r>
      <w:r w:rsidR="008F15D6" w:rsidRPr="00F221F3">
        <w:rPr>
          <w:rFonts w:cstheme="minorHAnsi"/>
          <w:sz w:val="20"/>
          <w:szCs w:val="20"/>
        </w:rPr>
        <w:t>Opracowanie koncepcji i odbiór e-materiałów edukacyjnych wspierających włączenie się uczniów przybywających do Polski do polskiego systemu oświaty</w:t>
      </w:r>
      <w:r w:rsidR="008F15D6">
        <w:rPr>
          <w:rFonts w:cstheme="minorHAnsi"/>
          <w:sz w:val="20"/>
          <w:szCs w:val="20"/>
        </w:rPr>
        <w:t xml:space="preserve">” </w:t>
      </w:r>
      <w:r>
        <w:rPr>
          <w:rFonts w:asciiTheme="minorHAnsi" w:hAnsiTheme="minorHAnsi" w:cstheme="minorHAnsi"/>
          <w:sz w:val="20"/>
          <w:szCs w:val="20"/>
        </w:rPr>
        <w:t xml:space="preserve"> z którego finansowane jest zamówienie.</w:t>
      </w:r>
    </w:p>
    <w:p w14:paraId="06F06A05" w14:textId="77777777" w:rsidR="00F221F3" w:rsidRPr="00F221F3" w:rsidRDefault="00F221F3" w:rsidP="00F221F3">
      <w:p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F221F3">
        <w:rPr>
          <w:rFonts w:cstheme="minorHAnsi"/>
          <w:bCs/>
          <w:sz w:val="20"/>
          <w:szCs w:val="20"/>
        </w:rPr>
        <w:t xml:space="preserve">4) Wymagania, </w:t>
      </w:r>
      <w:r w:rsidR="00402DA3" w:rsidRPr="00F221F3">
        <w:rPr>
          <w:rFonts w:cstheme="minorHAnsi"/>
          <w:bCs/>
          <w:sz w:val="20"/>
          <w:szCs w:val="20"/>
        </w:rPr>
        <w:t xml:space="preserve">jakie musi spełniać </w:t>
      </w:r>
      <w:r w:rsidRPr="00F221F3">
        <w:rPr>
          <w:rFonts w:cstheme="minorHAnsi"/>
          <w:bCs/>
          <w:sz w:val="20"/>
          <w:szCs w:val="20"/>
        </w:rPr>
        <w:t xml:space="preserve"> osoba, która będzie realizowała zadanie:</w:t>
      </w:r>
    </w:p>
    <w:p w14:paraId="501FEDF3" w14:textId="77777777" w:rsidR="00E25803" w:rsidRPr="00E25803" w:rsidRDefault="00F221F3" w:rsidP="00E2580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</w:t>
      </w:r>
      <w:r w:rsidRPr="00F221F3">
        <w:rPr>
          <w:rFonts w:asciiTheme="minorHAnsi" w:hAnsiTheme="minorHAnsi" w:cstheme="minorHAnsi"/>
          <w:bCs/>
          <w:sz w:val="20"/>
          <w:szCs w:val="20"/>
        </w:rPr>
        <w:t>ykształcenie wyższe</w:t>
      </w:r>
    </w:p>
    <w:p w14:paraId="73F85C97" w14:textId="075D878F" w:rsidR="00666021" w:rsidRPr="00E25803" w:rsidRDefault="00E25803" w:rsidP="00E2580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jc w:val="both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minimum 3</w:t>
      </w:r>
      <w:r w:rsidR="008F15D6">
        <w:rPr>
          <w:rFonts w:asciiTheme="minorHAnsi" w:hAnsiTheme="minorHAnsi" w:cstheme="minorHAnsi"/>
          <w:bCs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 xml:space="preserve">letnie doświadczenie w </w:t>
      </w:r>
      <w:r w:rsidR="00666021" w:rsidRPr="00E25803">
        <w:rPr>
          <w:rFonts w:asciiTheme="minorHAnsi" w:hAnsiTheme="minorHAnsi" w:cstheme="minorHAnsi"/>
          <w:bCs/>
          <w:sz w:val="20"/>
          <w:szCs w:val="20"/>
        </w:rPr>
        <w:t xml:space="preserve">zakresie prowadzenia postępowań o udzielanie zamówień publicznych </w:t>
      </w:r>
      <w:r>
        <w:rPr>
          <w:rFonts w:asciiTheme="minorHAnsi" w:hAnsiTheme="minorHAnsi" w:cstheme="minorHAnsi"/>
          <w:bCs/>
          <w:sz w:val="20"/>
          <w:szCs w:val="20"/>
        </w:rPr>
        <w:t xml:space="preserve">w tym </w:t>
      </w:r>
      <w:r w:rsidR="00E87CCF">
        <w:rPr>
          <w:rFonts w:asciiTheme="minorHAnsi" w:hAnsiTheme="minorHAnsi" w:cstheme="minorHAnsi"/>
          <w:bCs/>
          <w:sz w:val="20"/>
          <w:szCs w:val="20"/>
        </w:rPr>
        <w:t xml:space="preserve">co najmniej 10 (dziesięciu) </w:t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postępowań finansowanych/współfinansowanych ze środków unijnych</w:t>
      </w:r>
      <w:r w:rsidR="00E87CC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A04FA7A" w14:textId="77777777" w:rsidR="00E25803" w:rsidRDefault="00E25803" w:rsidP="00F221F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C09EA45" w14:textId="77777777" w:rsidR="00A33F54" w:rsidRPr="00F221F3" w:rsidRDefault="00402DA3" w:rsidP="00F221F3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F221F3">
        <w:rPr>
          <w:rFonts w:cstheme="minorHAnsi"/>
          <w:sz w:val="20"/>
          <w:szCs w:val="20"/>
        </w:rPr>
        <w:t xml:space="preserve">Termin realizacji umowy od dnia podpisania umowy </w:t>
      </w:r>
      <w:r w:rsidR="00A25791" w:rsidRPr="00F221F3">
        <w:rPr>
          <w:rFonts w:cstheme="minorHAnsi"/>
          <w:sz w:val="20"/>
          <w:szCs w:val="20"/>
        </w:rPr>
        <w:t xml:space="preserve"> do czasu wyłonienia </w:t>
      </w:r>
      <w:r w:rsidR="00A33F54" w:rsidRPr="00F221F3">
        <w:rPr>
          <w:rStyle w:val="Pogrubienie"/>
          <w:rFonts w:cstheme="minorHAnsi"/>
          <w:b w:val="0"/>
          <w:bCs w:val="0"/>
          <w:sz w:val="20"/>
          <w:szCs w:val="20"/>
        </w:rPr>
        <w:t xml:space="preserve">ekspertów w zakresie </w:t>
      </w:r>
      <w:r w:rsidR="00A33F54" w:rsidRPr="00F221F3">
        <w:rPr>
          <w:rFonts w:cstheme="minorHAnsi"/>
          <w:sz w:val="20"/>
          <w:szCs w:val="20"/>
        </w:rPr>
        <w:t>standardów funkcjonalnych, techniczno-graficznych ora</w:t>
      </w:r>
      <w:r w:rsidR="00E25803">
        <w:rPr>
          <w:rFonts w:cstheme="minorHAnsi"/>
          <w:sz w:val="20"/>
          <w:szCs w:val="20"/>
        </w:rPr>
        <w:t xml:space="preserve">z opcjonalnie dostępności WCAG w projekcie </w:t>
      </w:r>
      <w:r w:rsidR="00A33F54" w:rsidRPr="00F221F3">
        <w:rPr>
          <w:rFonts w:cstheme="minorHAnsi"/>
          <w:sz w:val="20"/>
          <w:szCs w:val="20"/>
        </w:rPr>
        <w:t>objętym finansami Unii Europejskiej.</w:t>
      </w:r>
    </w:p>
    <w:p w14:paraId="068B8878" w14:textId="77777777" w:rsidR="00922271" w:rsidRDefault="00922271" w:rsidP="00F221F3">
      <w:pPr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 w:bidi="lo-LA"/>
        </w:rPr>
      </w:pPr>
    </w:p>
    <w:p w14:paraId="7E2FEC7F" w14:textId="77777777" w:rsidR="00402DA3" w:rsidRPr="00F221F3" w:rsidRDefault="00402DA3" w:rsidP="00F221F3">
      <w:pPr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 w:bidi="lo-LA"/>
        </w:rPr>
      </w:pPr>
      <w:r w:rsidRPr="00F221F3">
        <w:rPr>
          <w:rFonts w:eastAsia="Times New Roman" w:cstheme="minorHAnsi"/>
          <w:b/>
          <w:bCs/>
          <w:sz w:val="20"/>
          <w:szCs w:val="20"/>
          <w:lang w:eastAsia="pl-PL" w:bidi="lo-LA"/>
        </w:rPr>
        <w:t>Warunki związane z realizacją umowy zlecenia:</w:t>
      </w:r>
    </w:p>
    <w:p w14:paraId="0F90ADA4" w14:textId="20D62D3D" w:rsidR="00402DA3" w:rsidRPr="00F221F3" w:rsidRDefault="00922271" w:rsidP="00F221F3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 w:bidi="lo-LA"/>
        </w:rPr>
      </w:pPr>
      <w:r w:rsidRPr="00F221F3">
        <w:rPr>
          <w:rFonts w:eastAsia="Times New Roman" w:cstheme="minorHAnsi"/>
          <w:sz w:val="20"/>
          <w:szCs w:val="20"/>
          <w:lang w:eastAsia="pl-PL" w:bidi="lo-LA"/>
        </w:rPr>
        <w:t xml:space="preserve">Zamawiający zapewnia w czasie </w:t>
      </w:r>
      <w:r w:rsidR="008F15D6">
        <w:rPr>
          <w:rFonts w:eastAsia="Times New Roman" w:cstheme="minorHAnsi"/>
          <w:sz w:val="20"/>
          <w:szCs w:val="20"/>
          <w:lang w:eastAsia="pl-PL" w:bidi="lo-LA"/>
        </w:rPr>
        <w:t xml:space="preserve">zadań wykonywanych </w:t>
      </w:r>
      <w:r w:rsidRPr="00F221F3">
        <w:rPr>
          <w:rFonts w:eastAsia="Times New Roman" w:cstheme="minorHAnsi"/>
          <w:sz w:val="20"/>
          <w:szCs w:val="20"/>
          <w:lang w:eastAsia="pl-PL" w:bidi="lo-LA"/>
        </w:rPr>
        <w:t>w ORPEG dostęp do łącza internetowego, do Microsoft Teams</w:t>
      </w:r>
      <w:r w:rsidR="008F15D6">
        <w:rPr>
          <w:rFonts w:eastAsia="Times New Roman" w:cstheme="minorHAnsi"/>
          <w:sz w:val="20"/>
          <w:szCs w:val="20"/>
          <w:lang w:eastAsia="pl-PL" w:bidi="lo-LA"/>
        </w:rPr>
        <w:t>, możliwość wydruku dokumentów związ</w:t>
      </w:r>
      <w:r w:rsidR="00B62E91">
        <w:rPr>
          <w:rFonts w:eastAsia="Times New Roman" w:cstheme="minorHAnsi"/>
          <w:sz w:val="20"/>
          <w:szCs w:val="20"/>
          <w:lang w:eastAsia="pl-PL" w:bidi="lo-LA"/>
        </w:rPr>
        <w:t xml:space="preserve">anych z zakresem umowy zlecenia - </w:t>
      </w:r>
      <w:r w:rsidR="00B62E91" w:rsidRPr="00B62E91">
        <w:rPr>
          <w:rFonts w:eastAsia="Times New Roman" w:cstheme="minorHAnsi"/>
          <w:sz w:val="20"/>
          <w:szCs w:val="20"/>
          <w:lang w:eastAsia="pl-PL" w:bidi="lo-LA"/>
        </w:rPr>
        <w:t>przy czym wybór  miejsc</w:t>
      </w:r>
      <w:r w:rsidR="00B62E91">
        <w:rPr>
          <w:rFonts w:eastAsia="Times New Roman" w:cstheme="minorHAnsi"/>
          <w:sz w:val="20"/>
          <w:szCs w:val="20"/>
          <w:lang w:eastAsia="pl-PL" w:bidi="lo-LA"/>
        </w:rPr>
        <w:t>a wykonywania usługi należy do Wykonawcy, Z</w:t>
      </w:r>
      <w:r w:rsidR="00B62E91" w:rsidRPr="00B62E91">
        <w:rPr>
          <w:rFonts w:eastAsia="Times New Roman" w:cstheme="minorHAnsi"/>
          <w:sz w:val="20"/>
          <w:szCs w:val="20"/>
          <w:lang w:eastAsia="pl-PL" w:bidi="lo-LA"/>
        </w:rPr>
        <w:t xml:space="preserve">amawiający jedynie ofertuje możliwość </w:t>
      </w:r>
      <w:r w:rsidR="00B62E91">
        <w:rPr>
          <w:rFonts w:eastAsia="Times New Roman" w:cstheme="minorHAnsi"/>
          <w:sz w:val="20"/>
          <w:szCs w:val="20"/>
          <w:lang w:eastAsia="pl-PL" w:bidi="lo-LA"/>
        </w:rPr>
        <w:t>skorzystania ze swojej siedziby.</w:t>
      </w:r>
      <w:bookmarkStart w:id="0" w:name="_GoBack"/>
      <w:bookmarkEnd w:id="0"/>
    </w:p>
    <w:p w14:paraId="3C621677" w14:textId="77777777" w:rsidR="00402DA3" w:rsidRPr="00F221F3" w:rsidRDefault="00402DA3" w:rsidP="00F221F3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 w:bidi="lo-LA"/>
        </w:rPr>
      </w:pPr>
      <w:r w:rsidRPr="00F221F3">
        <w:rPr>
          <w:rFonts w:eastAsia="Times New Roman" w:cstheme="minorHAnsi"/>
          <w:sz w:val="20"/>
          <w:szCs w:val="20"/>
          <w:lang w:eastAsia="pl-PL" w:bidi="lo-LA"/>
        </w:rPr>
        <w:t xml:space="preserve">Wykonawca zapewnia na własny koszt bez dodatkowych opłat infrastrukturę potrzebną do wykonania zadania, w tym </w:t>
      </w:r>
      <w:r w:rsidRPr="00F221F3">
        <w:rPr>
          <w:rFonts w:cstheme="minorHAnsi"/>
          <w:sz w:val="20"/>
          <w:szCs w:val="20"/>
        </w:rPr>
        <w:t xml:space="preserve">sprzęt komputerowy, drukarki, łącze internetowe, telefon komórkowy do kontaktów z Zamawiającym i </w:t>
      </w:r>
      <w:r w:rsidRPr="00F221F3">
        <w:rPr>
          <w:rFonts w:eastAsia="Times New Roman" w:cstheme="minorHAnsi"/>
          <w:sz w:val="20"/>
          <w:szCs w:val="20"/>
          <w:lang w:eastAsia="pl-PL" w:bidi="lo-LA"/>
        </w:rPr>
        <w:t xml:space="preserve">beneficjentami konkursowymi, materiały biurowe. </w:t>
      </w:r>
    </w:p>
    <w:p w14:paraId="12782EB2" w14:textId="77777777" w:rsidR="00B62E91" w:rsidRDefault="00B62E91" w:rsidP="00F221F3">
      <w:pPr>
        <w:spacing w:after="0" w:line="320" w:lineRule="atLeast"/>
        <w:jc w:val="both"/>
        <w:rPr>
          <w:rFonts w:eastAsia="Arial" w:cstheme="minorHAnsi"/>
          <w:b/>
          <w:sz w:val="20"/>
          <w:szCs w:val="20"/>
        </w:rPr>
      </w:pPr>
    </w:p>
    <w:p w14:paraId="1A049B50" w14:textId="3E63CDA2" w:rsidR="00402DA3" w:rsidRPr="00F221F3" w:rsidRDefault="00402DA3" w:rsidP="00F221F3">
      <w:pPr>
        <w:spacing w:after="0" w:line="320" w:lineRule="atLeast"/>
        <w:jc w:val="both"/>
        <w:rPr>
          <w:rFonts w:eastAsia="Arial" w:cstheme="minorHAnsi"/>
          <w:b/>
          <w:sz w:val="20"/>
          <w:szCs w:val="20"/>
        </w:rPr>
      </w:pPr>
      <w:r w:rsidRPr="00F221F3">
        <w:rPr>
          <w:rFonts w:eastAsia="Arial" w:cstheme="minorHAnsi"/>
          <w:b/>
          <w:sz w:val="20"/>
          <w:szCs w:val="20"/>
        </w:rPr>
        <w:t>Szacunkowa wycena usługi będącej przedmiotem zamówienia wynosi</w:t>
      </w:r>
      <w:r w:rsidR="00B62E91">
        <w:rPr>
          <w:rFonts w:eastAsia="Arial" w:cstheme="minorHAnsi"/>
          <w:b/>
          <w:sz w:val="20"/>
          <w:szCs w:val="20"/>
        </w:rPr>
        <w:t xml:space="preserve">: </w:t>
      </w:r>
      <w:r w:rsidRPr="00F221F3">
        <w:rPr>
          <w:rFonts w:eastAsia="Arial" w:cstheme="minorHAnsi"/>
          <w:b/>
          <w:sz w:val="20"/>
          <w:szCs w:val="20"/>
        </w:rPr>
        <w:t xml:space="preserve"> </w:t>
      </w:r>
    </w:p>
    <w:p w14:paraId="1E070054" w14:textId="77777777" w:rsidR="00B62E91" w:rsidRPr="00D77510" w:rsidRDefault="00B62E91" w:rsidP="00B62E91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0DA46678" w14:textId="77777777" w:rsidR="00B62E91" w:rsidRPr="00D77510" w:rsidRDefault="00B62E91" w:rsidP="00B62E91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76FBB5CC" w14:textId="77777777" w:rsidR="00B62E91" w:rsidRPr="00D77510" w:rsidRDefault="00B62E91" w:rsidP="00B62E91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317A59C2" w14:textId="77777777" w:rsidR="00B62E91" w:rsidRPr="00D77510" w:rsidRDefault="00B62E91" w:rsidP="00B62E91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3DD22AB0" w14:textId="77777777" w:rsidR="00B62E91" w:rsidRPr="00D77510" w:rsidRDefault="00B62E91" w:rsidP="00B62E91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AAF7D9B" w14:textId="5BEC9D87" w:rsidR="00B62E91" w:rsidRDefault="00B62E91" w:rsidP="00F221F3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*niepotrzebne skreślić</w:t>
      </w:r>
    </w:p>
    <w:p w14:paraId="7C36FF19" w14:textId="77777777" w:rsidR="00B62E91" w:rsidRDefault="00B62E91" w:rsidP="00F221F3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4D5D4EAF" w14:textId="77777777" w:rsidR="00B62E91" w:rsidRDefault="00B62E91" w:rsidP="00F221F3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3DC71BDD" w14:textId="64E55791" w:rsidR="00402DA3" w:rsidRPr="00F221F3" w:rsidRDefault="00402DA3" w:rsidP="00F221F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221F3">
        <w:rPr>
          <w:rFonts w:cstheme="minorHAnsi"/>
          <w:b/>
          <w:bCs/>
          <w:sz w:val="20"/>
          <w:szCs w:val="20"/>
        </w:rPr>
        <w:t>Informacja:</w:t>
      </w:r>
    </w:p>
    <w:p w14:paraId="1A84B1EC" w14:textId="77777777" w:rsidR="00402DA3" w:rsidRPr="00F221F3" w:rsidRDefault="00402DA3" w:rsidP="00F221F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221F3">
        <w:rPr>
          <w:rFonts w:eastAsia="Calibr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informuję, że:</w:t>
      </w:r>
    </w:p>
    <w:p w14:paraId="6FAA6CE5" w14:textId="77777777" w:rsidR="00402DA3" w:rsidRPr="00F221F3" w:rsidRDefault="00402DA3" w:rsidP="00F221F3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  <w:r w:rsidRPr="00F221F3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Administratorem Pani/Pana danych osobowych jest Ośrodek Rozwoju Polskiej Edukacji za Granicą z siedzibą w Warszawie, ul. Wołoska 5, 02-675 Warszawa,</w:t>
      </w:r>
    </w:p>
    <w:p w14:paraId="782075F0" w14:textId="77777777" w:rsidR="00402DA3" w:rsidRPr="00F221F3" w:rsidRDefault="00402DA3" w:rsidP="00F221F3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</w:pPr>
      <w:r w:rsidRPr="00F221F3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 xml:space="preserve">Dane kontaktowe do inspektora ochrony danych w Ośrodku Rozwoju Polskiej Edukacji za Granicą: adres e-mail: </w:t>
      </w:r>
      <w:hyperlink r:id="rId8">
        <w:r w:rsidRPr="00F221F3">
          <w:rPr>
            <w:rStyle w:val="Hipercze"/>
            <w:rFonts w:asciiTheme="minorHAnsi" w:eastAsia="Calibri" w:hAnsiTheme="minorHAnsi" w:cstheme="minorHAnsi"/>
            <w:b/>
            <w:bCs/>
            <w:i/>
            <w:iCs/>
            <w:sz w:val="20"/>
            <w:szCs w:val="20"/>
          </w:rPr>
          <w:t>iod@orpeg.pl</w:t>
        </w:r>
      </w:hyperlink>
      <w:r w:rsidRPr="00F221F3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,</w:t>
      </w:r>
    </w:p>
    <w:p w14:paraId="105975FF" w14:textId="77777777" w:rsidR="00402DA3" w:rsidRPr="00F221F3" w:rsidRDefault="00402DA3" w:rsidP="00F221F3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21F3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Pani</w:t>
      </w:r>
      <w:r w:rsidRPr="00F221F3">
        <w:rPr>
          <w:rFonts w:asciiTheme="minorHAnsi" w:eastAsia="Calibr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53106A36" w14:textId="77777777" w:rsidR="00402DA3" w:rsidRPr="00F221F3" w:rsidRDefault="00402DA3" w:rsidP="00F221F3">
      <w:pPr>
        <w:pStyle w:val="Akapitzlist"/>
        <w:numPr>
          <w:ilvl w:val="0"/>
          <w:numId w:val="7"/>
        </w:numPr>
        <w:spacing w:before="0" w:beforeAutospacing="0" w:after="0" w:afterAutospacing="0" w:line="320" w:lineRule="atLeast"/>
        <w:ind w:hanging="294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lastRenderedPageBreak/>
        <w:t>przeprowadzeniem postępowania szacowania kosztów o nazwie “O</w:t>
      </w:r>
      <w:r w:rsidRPr="00F221F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pracowanie koncepcji i odbiór e-materiałów edukacyjnych wspierających włączenie się uczniów przybywających do Polski do polskiego systemu oświaty</w:t>
      </w:r>
      <w:r w:rsidRPr="00F221F3">
        <w:rPr>
          <w:rFonts w:asciiTheme="minorHAnsi" w:eastAsia="Calibri" w:hAnsiTheme="minorHAnsi" w:cstheme="minorHAnsi"/>
          <w:b/>
          <w:bCs/>
          <w:sz w:val="20"/>
          <w:szCs w:val="20"/>
        </w:rPr>
        <w:t>”,</w:t>
      </w:r>
    </w:p>
    <w:p w14:paraId="37C78AC2" w14:textId="77777777" w:rsidR="00402DA3" w:rsidRPr="00F221F3" w:rsidRDefault="00402DA3" w:rsidP="00F221F3">
      <w:pPr>
        <w:pStyle w:val="Akapitzlist"/>
        <w:numPr>
          <w:ilvl w:val="0"/>
          <w:numId w:val="7"/>
        </w:numPr>
        <w:spacing w:before="0" w:beforeAutospacing="0" w:after="0" w:afterAutospacing="0" w:line="320" w:lineRule="atLeast"/>
        <w:ind w:hanging="29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udzielaniem informacji publicznej zgodnie z ustawą z dnia 6 września 2001 r. o dostępie do informacji publicznej (Dz. U. z 2022 poz. 902).</w:t>
      </w:r>
    </w:p>
    <w:p w14:paraId="7D2318F4" w14:textId="77777777" w:rsidR="00402DA3" w:rsidRPr="00F221F3" w:rsidRDefault="00402DA3" w:rsidP="00F221F3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Dane osobowe pozyskane w ramach niniejszego szacowania kosztów będą przechowywane przez okres trwania postępowania o szacowaniu kosztów i po jego zakończeniu zgodnie z obowiązującymi przepisami prawa.</w:t>
      </w:r>
    </w:p>
    <w:p w14:paraId="468138BC" w14:textId="77777777" w:rsidR="00402DA3" w:rsidRPr="00F221F3" w:rsidRDefault="00402DA3" w:rsidP="00F221F3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szacowania kosztów o nazwie “O</w:t>
      </w:r>
      <w:r w:rsidRPr="00F221F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pracowanie koncepcji i odbiór e-materiałów edukacyjnych wspierających włączenie się uczniów przybywających do Polski do polskiego systemu oświaty</w:t>
      </w:r>
      <w:r w:rsidRPr="00F221F3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</w:p>
    <w:p w14:paraId="666A53F2" w14:textId="77777777" w:rsidR="00402DA3" w:rsidRPr="00F221F3" w:rsidRDefault="00402DA3" w:rsidP="00F221F3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182347FA" w14:textId="77777777" w:rsidR="00402DA3" w:rsidRPr="00F221F3" w:rsidRDefault="00402DA3" w:rsidP="00F221F3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Posiada Pani/Pan:</w:t>
      </w:r>
    </w:p>
    <w:p w14:paraId="1C8D0C3A" w14:textId="77777777" w:rsidR="00402DA3" w:rsidRPr="00F221F3" w:rsidRDefault="00402DA3" w:rsidP="00F221F3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ind w:hanging="29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na podstawie art. 15 RODO prawo dostępu do danych osobowych Pani/Pana dotyczących,</w:t>
      </w:r>
    </w:p>
    <w:p w14:paraId="6A1ACEB5" w14:textId="77777777" w:rsidR="00402DA3" w:rsidRPr="00F221F3" w:rsidRDefault="00402DA3" w:rsidP="00F221F3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ind w:hanging="294"/>
        <w:jc w:val="both"/>
        <w:rPr>
          <w:rFonts w:asciiTheme="minorHAnsi" w:eastAsia="Calibri" w:hAnsiTheme="minorHAnsi" w:cstheme="minorHAnsi"/>
          <w:color w:val="FFFFFF" w:themeColor="background1"/>
          <w:sz w:val="20"/>
          <w:szCs w:val="20"/>
          <w:vertAlign w:val="superscript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na podstawie art. 16 RODO prawo do sprostowania Pani/Pana danych osobowych*,</w:t>
      </w:r>
      <w:hyperlink r:id="rId9" w:anchor="_ftn1">
        <w:r w:rsidRPr="00F221F3">
          <w:rPr>
            <w:rStyle w:val="Hipercze"/>
            <w:rFonts w:asciiTheme="minorHAnsi" w:eastAsia="Calibri" w:hAnsiTheme="minorHAnsi" w:cstheme="minorHAnsi"/>
            <w:sz w:val="20"/>
            <w:szCs w:val="20"/>
            <w:vertAlign w:val="superscript"/>
          </w:rPr>
          <w:t>[1]</w:t>
        </w:r>
      </w:hyperlink>
    </w:p>
    <w:p w14:paraId="2178D417" w14:textId="77777777" w:rsidR="00402DA3" w:rsidRPr="00F221F3" w:rsidRDefault="00402DA3" w:rsidP="00F221F3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ind w:hanging="294"/>
        <w:jc w:val="both"/>
        <w:rPr>
          <w:rFonts w:asciiTheme="minorHAnsi" w:eastAsia="Calibri" w:hAnsiTheme="minorHAnsi" w:cstheme="minorHAnsi"/>
          <w:color w:val="FFFFFF" w:themeColor="background1"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RODO**,</w:t>
      </w:r>
      <w:hyperlink r:id="rId10" w:anchor="_ftn2">
        <w:r w:rsidRPr="00F221F3">
          <w:rPr>
            <w:rStyle w:val="Hipercze"/>
            <w:rFonts w:asciiTheme="minorHAnsi" w:eastAsia="Calibri" w:hAnsiTheme="minorHAnsi" w:cstheme="minorHAnsi"/>
            <w:sz w:val="20"/>
            <w:szCs w:val="20"/>
            <w:vertAlign w:val="superscript"/>
          </w:rPr>
          <w:t>[2]</w:t>
        </w:r>
      </w:hyperlink>
      <w:r w:rsidRPr="00F221F3">
        <w:rPr>
          <w:rFonts w:asciiTheme="minorHAnsi" w:eastAsia="Calibri" w:hAnsiTheme="minorHAnsi" w:cstheme="minorHAnsi"/>
          <w:color w:val="FFFFFF" w:themeColor="background1"/>
          <w:sz w:val="20"/>
          <w:szCs w:val="20"/>
        </w:rPr>
        <w:t>,</w:t>
      </w:r>
    </w:p>
    <w:p w14:paraId="336D4422" w14:textId="77777777" w:rsidR="00402DA3" w:rsidRPr="00F221F3" w:rsidRDefault="00402DA3" w:rsidP="00F221F3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ind w:hanging="29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21F3">
        <w:rPr>
          <w:rFonts w:asciiTheme="minorHAnsi" w:eastAsia="Calibr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01DB94A9" w14:textId="77777777" w:rsidR="00402DA3" w:rsidRPr="00F221F3" w:rsidRDefault="00402DA3" w:rsidP="00F221F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221F3">
        <w:rPr>
          <w:rFonts w:cstheme="minorHAnsi"/>
          <w:sz w:val="20"/>
          <w:szCs w:val="20"/>
        </w:rPr>
        <w:br/>
      </w:r>
      <w:r w:rsidRPr="00F221F3">
        <w:rPr>
          <w:rFonts w:cstheme="minorHAnsi"/>
          <w:sz w:val="20"/>
          <w:szCs w:val="20"/>
        </w:rPr>
        <w:br/>
      </w:r>
      <w:hyperlink r:id="rId11" w:anchor="_ftnref1">
        <w:r w:rsidRPr="00F221F3">
          <w:rPr>
            <w:rStyle w:val="Hipercze"/>
            <w:rFonts w:eastAsia="Tahoma" w:cstheme="minorHAnsi"/>
            <w:sz w:val="20"/>
            <w:szCs w:val="20"/>
            <w:vertAlign w:val="superscript"/>
          </w:rPr>
          <w:t>[1]</w:t>
        </w:r>
      </w:hyperlink>
      <w:r w:rsidRPr="00F221F3">
        <w:rPr>
          <w:rFonts w:eastAsia="Tahoma" w:cstheme="minorHAnsi"/>
          <w:sz w:val="20"/>
          <w:szCs w:val="20"/>
        </w:rPr>
        <w:t xml:space="preserve">* </w:t>
      </w:r>
      <w:r w:rsidRPr="00F221F3">
        <w:rPr>
          <w:rFonts w:eastAsia="Calibri" w:cstheme="minorHAnsi"/>
          <w:b/>
          <w:bCs/>
          <w:i/>
          <w:iCs/>
          <w:color w:val="000000" w:themeColor="text1"/>
          <w:sz w:val="20"/>
          <w:szCs w:val="20"/>
        </w:rPr>
        <w:t xml:space="preserve">Wyjaśnienie: </w:t>
      </w:r>
      <w:r w:rsidRPr="00F221F3">
        <w:rPr>
          <w:rFonts w:eastAsia="Calibri" w:cstheme="minorHAnsi"/>
          <w:i/>
          <w:iCs/>
          <w:sz w:val="20"/>
          <w:szCs w:val="20"/>
        </w:rPr>
        <w:t xml:space="preserve">skorzystanie z prawa do sprostowania nie może skutkować </w:t>
      </w:r>
      <w:r w:rsidRPr="00F221F3">
        <w:rPr>
          <w:rFonts w:eastAsia="Calibri" w:cstheme="minorHAnsi"/>
          <w:i/>
          <w:iCs/>
          <w:sz w:val="20"/>
          <w:szCs w:val="20"/>
        </w:rPr>
        <w:lastRenderedPageBreak/>
        <w:t xml:space="preserve">zmianą wyniku postępowania </w:t>
      </w:r>
      <w:r w:rsidRPr="00F221F3">
        <w:rPr>
          <w:rFonts w:eastAsia="Calibri" w:cstheme="minorHAnsi"/>
          <w:i/>
          <w:iCs/>
          <w:smallCaps/>
          <w:color w:val="000000" w:themeColor="text1"/>
          <w:sz w:val="20"/>
          <w:szCs w:val="20"/>
        </w:rPr>
        <w:t xml:space="preserve">o </w:t>
      </w:r>
      <w:r w:rsidRPr="00F221F3">
        <w:rPr>
          <w:rFonts w:eastAsia="Calibri" w:cstheme="minorHAnsi"/>
          <w:i/>
          <w:iCs/>
          <w:sz w:val="20"/>
          <w:szCs w:val="20"/>
        </w:rPr>
        <w:t>dokonanie zakupu ani zmianą umowy oraz nie może naruszać integralności protokołu oraz jego załączników.</w:t>
      </w:r>
    </w:p>
    <w:p w14:paraId="5FE2D5BC" w14:textId="77777777" w:rsidR="00402DA3" w:rsidRPr="00F221F3" w:rsidRDefault="003A5320" w:rsidP="00F221F3">
      <w:pPr>
        <w:spacing w:after="0" w:line="320" w:lineRule="atLeast"/>
        <w:jc w:val="both"/>
        <w:rPr>
          <w:rFonts w:cstheme="minorHAnsi"/>
          <w:sz w:val="20"/>
          <w:szCs w:val="20"/>
        </w:rPr>
      </w:pPr>
      <w:hyperlink r:id="rId12" w:anchor="_ftnref2">
        <w:r w:rsidR="00402DA3" w:rsidRPr="00F221F3">
          <w:rPr>
            <w:rStyle w:val="Hipercze"/>
            <w:rFonts w:eastAsia="Tahoma" w:cstheme="minorHAnsi"/>
            <w:sz w:val="20"/>
            <w:szCs w:val="20"/>
            <w:vertAlign w:val="superscript"/>
          </w:rPr>
          <w:t>[2]</w:t>
        </w:r>
      </w:hyperlink>
      <w:r w:rsidR="00402DA3" w:rsidRPr="00F221F3">
        <w:rPr>
          <w:rFonts w:eastAsia="Tahoma" w:cstheme="minorHAnsi"/>
          <w:color w:val="FFFFFF" w:themeColor="background1"/>
          <w:sz w:val="20"/>
          <w:szCs w:val="20"/>
        </w:rPr>
        <w:t xml:space="preserve"> </w:t>
      </w:r>
      <w:r w:rsidR="00402DA3" w:rsidRPr="00F221F3">
        <w:rPr>
          <w:rFonts w:eastAsia="Calibri" w:cstheme="minorHAnsi"/>
          <w:sz w:val="20"/>
          <w:szCs w:val="20"/>
        </w:rPr>
        <w:t>**</w:t>
      </w:r>
      <w:r w:rsidR="00402DA3" w:rsidRPr="00F221F3">
        <w:rPr>
          <w:rFonts w:eastAsia="Calibri" w:cstheme="minorHAnsi"/>
          <w:b/>
          <w:bCs/>
          <w:i/>
          <w:iCs/>
          <w:color w:val="000000" w:themeColor="text1"/>
          <w:sz w:val="20"/>
          <w:szCs w:val="20"/>
        </w:rPr>
        <w:t xml:space="preserve"> Wyjaśnienie: </w:t>
      </w:r>
      <w:r w:rsidR="00402DA3" w:rsidRPr="00F221F3">
        <w:rPr>
          <w:rFonts w:eastAsia="Calibri" w:cstheme="minorHAnsi"/>
          <w:i/>
          <w:iCs/>
          <w:sz w:val="20"/>
          <w:szCs w:val="20"/>
        </w:rPr>
        <w:t xml:space="preserve">prawo do ograniczenia przetwarzania nie ma zastosowania w odniesieniu do przechowywania, </w:t>
      </w:r>
      <w:r w:rsidR="00402DA3" w:rsidRPr="00F221F3">
        <w:rPr>
          <w:rFonts w:eastAsia="Calibri" w:cstheme="minorHAnsi"/>
          <w:b/>
          <w:bCs/>
          <w:i/>
          <w:iCs/>
          <w:smallCaps/>
          <w:color w:val="000000" w:themeColor="text1"/>
          <w:sz w:val="20"/>
          <w:szCs w:val="20"/>
        </w:rPr>
        <w:t>w</w:t>
      </w:r>
      <w:r w:rsidR="00402DA3" w:rsidRPr="00F221F3">
        <w:rPr>
          <w:rFonts w:eastAsia="Calibri" w:cstheme="minorHAnsi"/>
          <w:i/>
          <w:iCs/>
          <w:sz w:val="20"/>
          <w:szCs w:val="20"/>
        </w:rPr>
        <w:t xml:space="preserve"> celu zapewnienia korzystania ze środków ochrony prawnej lub w celu ochrony praw innej osoby fizycznej lub prawnej, lub z uwagi na ważne względy interesu publicznego Unii Europejskiej lub państwa członkowskiego.</w:t>
      </w:r>
      <w:r w:rsidR="00402DA3" w:rsidRPr="00F221F3">
        <w:rPr>
          <w:rFonts w:cstheme="minorHAnsi"/>
          <w:sz w:val="20"/>
          <w:szCs w:val="20"/>
        </w:rPr>
        <w:t xml:space="preserve"> </w:t>
      </w:r>
    </w:p>
    <w:p w14:paraId="1C2E6BF0" w14:textId="77777777" w:rsidR="00402DA3" w:rsidRPr="00F221F3" w:rsidRDefault="00402DA3" w:rsidP="00F221F3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3BEF8A1D" w14:textId="03E17F11" w:rsidR="00402DA3" w:rsidRPr="00F221F3" w:rsidRDefault="00402DA3" w:rsidP="00F221F3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221F3">
        <w:rPr>
          <w:rFonts w:eastAsia="Segoe UI" w:cstheme="minorHAnsi"/>
          <w:color w:val="333333"/>
          <w:sz w:val="20"/>
          <w:szCs w:val="20"/>
        </w:rPr>
        <w:t xml:space="preserve">Oferty cenowe, które posłużą oszacowaniu wartości zamówienia należy składać </w:t>
      </w:r>
      <w:r w:rsidRPr="00F64CA8">
        <w:rPr>
          <w:rFonts w:eastAsia="Segoe UI" w:cstheme="minorHAnsi"/>
          <w:color w:val="333333"/>
          <w:sz w:val="20"/>
          <w:szCs w:val="20"/>
        </w:rPr>
        <w:t xml:space="preserve">w terminie do dnia </w:t>
      </w:r>
      <w:r w:rsidR="00E111D2" w:rsidRPr="00F64CA8">
        <w:rPr>
          <w:rFonts w:eastAsia="Segoe UI" w:cstheme="minorHAnsi"/>
          <w:color w:val="333333"/>
          <w:sz w:val="20"/>
          <w:szCs w:val="20"/>
        </w:rPr>
        <w:t>4</w:t>
      </w:r>
      <w:r w:rsidRPr="00F64CA8">
        <w:rPr>
          <w:rFonts w:eastAsia="Segoe UI" w:cstheme="minorHAnsi"/>
          <w:color w:val="333333"/>
          <w:sz w:val="20"/>
          <w:szCs w:val="20"/>
        </w:rPr>
        <w:t xml:space="preserve"> </w:t>
      </w:r>
      <w:r w:rsidR="00E111D2" w:rsidRPr="00F64CA8">
        <w:rPr>
          <w:rFonts w:eastAsia="Segoe UI" w:cstheme="minorHAnsi"/>
          <w:color w:val="333333"/>
          <w:sz w:val="20"/>
          <w:szCs w:val="20"/>
        </w:rPr>
        <w:t>grudnia</w:t>
      </w:r>
      <w:r w:rsidRPr="00F64CA8">
        <w:rPr>
          <w:rFonts w:eastAsia="Segoe UI" w:cstheme="minorHAnsi"/>
          <w:color w:val="333333"/>
          <w:sz w:val="20"/>
          <w:szCs w:val="20"/>
        </w:rPr>
        <w:t xml:space="preserve"> 2023. do godz. 16.00 na adres e-mail </w:t>
      </w:r>
      <w:hyperlink r:id="rId13">
        <w:r w:rsidRPr="00F64CA8">
          <w:rPr>
            <w:rStyle w:val="Hipercze"/>
            <w:rFonts w:eastAsia="Times New Roman" w:cstheme="minorHAnsi"/>
            <w:sz w:val="20"/>
            <w:szCs w:val="20"/>
            <w:lang w:eastAsia="pl-PL"/>
          </w:rPr>
          <w:t>administracja@orpeg.pl</w:t>
        </w:r>
      </w:hyperlink>
      <w:r w:rsidRPr="00F64CA8">
        <w:rPr>
          <w:rFonts w:eastAsia="Times New Roman" w:cstheme="minorHAnsi"/>
          <w:sz w:val="20"/>
          <w:szCs w:val="20"/>
          <w:lang w:eastAsia="pl-PL"/>
        </w:rPr>
        <w:t xml:space="preserve">. W temacie e-maila prosimy wpisać: </w:t>
      </w:r>
      <w:r w:rsidRPr="00F64CA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Ekspert </w:t>
      </w:r>
      <w:r w:rsidR="00922271" w:rsidRPr="00F64CA8">
        <w:rPr>
          <w:rFonts w:eastAsia="Times New Roman" w:cstheme="minorHAnsi"/>
          <w:b/>
          <w:bCs/>
          <w:sz w:val="20"/>
          <w:szCs w:val="20"/>
          <w:lang w:eastAsia="pl-PL"/>
        </w:rPr>
        <w:t>ds. zamówień publicznych.</w:t>
      </w:r>
    </w:p>
    <w:p w14:paraId="092C6AFB" w14:textId="7127D1DE" w:rsidR="00402DA3" w:rsidRPr="00F221F3" w:rsidRDefault="00402DA3" w:rsidP="00922271">
      <w:pPr>
        <w:spacing w:after="0" w:line="320" w:lineRule="atLeast"/>
        <w:jc w:val="both"/>
        <w:rPr>
          <w:rFonts w:eastAsia="Segoe UI" w:cstheme="minorHAnsi"/>
          <w:color w:val="333333"/>
          <w:sz w:val="20"/>
          <w:szCs w:val="20"/>
        </w:rPr>
      </w:pPr>
      <w:r w:rsidRPr="00F221F3">
        <w:rPr>
          <w:rFonts w:cstheme="minorHAnsi"/>
          <w:sz w:val="20"/>
          <w:szCs w:val="20"/>
        </w:rPr>
        <w:br/>
      </w:r>
    </w:p>
    <w:p w14:paraId="0810D343" w14:textId="77777777" w:rsidR="00402DA3" w:rsidRPr="00F221F3" w:rsidRDefault="00402DA3" w:rsidP="00F221F3">
      <w:pPr>
        <w:spacing w:after="0" w:line="320" w:lineRule="atLeast"/>
        <w:jc w:val="both"/>
        <w:rPr>
          <w:rFonts w:eastAsia="Segoe UI" w:cstheme="minorHAnsi"/>
          <w:color w:val="333333"/>
          <w:sz w:val="20"/>
          <w:szCs w:val="20"/>
        </w:rPr>
      </w:pPr>
    </w:p>
    <w:p w14:paraId="08856E09" w14:textId="77777777" w:rsidR="00402DA3" w:rsidRPr="00F221F3" w:rsidRDefault="00402DA3" w:rsidP="00F221F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1DB07B2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  <w:r w:rsidRPr="00F221F3">
        <w:rPr>
          <w:rFonts w:cstheme="minorHAnsi"/>
          <w:sz w:val="20"/>
          <w:szCs w:val="20"/>
        </w:rPr>
        <w:br w:type="page"/>
      </w:r>
    </w:p>
    <w:p w14:paraId="4AC2E286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317904A0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0AB345B8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1A866449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30C20017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1D8A3558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5A2D3347" w14:textId="77777777" w:rsidR="00BE7366" w:rsidRPr="00F221F3" w:rsidRDefault="00F0782D" w:rsidP="00F221F3">
      <w:pPr>
        <w:tabs>
          <w:tab w:val="left" w:pos="3720"/>
        </w:tabs>
        <w:spacing w:after="0" w:line="320" w:lineRule="atLeast"/>
        <w:rPr>
          <w:rFonts w:cstheme="minorHAnsi"/>
          <w:sz w:val="20"/>
          <w:szCs w:val="20"/>
        </w:rPr>
      </w:pPr>
      <w:r w:rsidRPr="00F221F3">
        <w:rPr>
          <w:rFonts w:cstheme="minorHAnsi"/>
          <w:sz w:val="20"/>
          <w:szCs w:val="20"/>
        </w:rPr>
        <w:tab/>
      </w:r>
    </w:p>
    <w:p w14:paraId="1315217C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2CB23ABC" w14:textId="77777777" w:rsidR="00BE7366" w:rsidRPr="00F221F3" w:rsidRDefault="00BE7366" w:rsidP="00F221F3">
      <w:pPr>
        <w:spacing w:after="0" w:line="320" w:lineRule="atLeast"/>
        <w:rPr>
          <w:rFonts w:cstheme="minorHAnsi"/>
          <w:sz w:val="20"/>
          <w:szCs w:val="20"/>
        </w:rPr>
      </w:pPr>
    </w:p>
    <w:p w14:paraId="4C8409F9" w14:textId="77777777" w:rsidR="005C3FF6" w:rsidRPr="00F221F3" w:rsidRDefault="00BE7366" w:rsidP="00F221F3">
      <w:pPr>
        <w:tabs>
          <w:tab w:val="left" w:pos="2459"/>
        </w:tabs>
        <w:spacing w:after="0" w:line="320" w:lineRule="atLeast"/>
        <w:rPr>
          <w:rFonts w:cstheme="minorHAnsi"/>
          <w:sz w:val="20"/>
          <w:szCs w:val="20"/>
        </w:rPr>
      </w:pPr>
      <w:r w:rsidRPr="00F221F3">
        <w:rPr>
          <w:rFonts w:cstheme="minorHAnsi"/>
          <w:sz w:val="20"/>
          <w:szCs w:val="20"/>
        </w:rPr>
        <w:tab/>
      </w:r>
    </w:p>
    <w:sectPr w:rsidR="005C3FF6" w:rsidRPr="00F221F3" w:rsidSect="005A495F">
      <w:headerReference w:type="default" r:id="rId14"/>
      <w:footerReference w:type="default" r:id="rId15"/>
      <w:pgSz w:w="11906" w:h="16838"/>
      <w:pgMar w:top="1474" w:right="1418" w:bottom="993" w:left="1418" w:header="28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7F8A5" w14:textId="77777777" w:rsidR="00C342A1" w:rsidRDefault="00C342A1" w:rsidP="00AE172E">
      <w:pPr>
        <w:spacing w:after="0" w:line="240" w:lineRule="auto"/>
      </w:pPr>
      <w:r>
        <w:separator/>
      </w:r>
    </w:p>
  </w:endnote>
  <w:endnote w:type="continuationSeparator" w:id="0">
    <w:p w14:paraId="2C3C9876" w14:textId="77777777" w:rsidR="00C342A1" w:rsidRDefault="00C342A1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491B" w14:textId="77777777" w:rsidR="00D241EA" w:rsidRDefault="00D241EA" w:rsidP="00BE7366">
    <w:pPr>
      <w:rPr>
        <w:noProof/>
        <w:lang w:eastAsia="pl-PL"/>
      </w:rPr>
    </w:pPr>
  </w:p>
  <w:p w14:paraId="597C7CB4" w14:textId="77777777" w:rsidR="00850D04" w:rsidRPr="00C85C1F" w:rsidRDefault="00D241EA" w:rsidP="00BE7366">
    <w:pPr>
      <w:rPr>
        <w:rFonts w:ascii="Tahoma" w:hAnsi="Tahoma" w:cs="Tahoma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3A2D4FB" wp14:editId="68D155DB">
          <wp:simplePos x="0" y="0"/>
          <wp:positionH relativeFrom="margin">
            <wp:posOffset>-1076960</wp:posOffset>
          </wp:positionH>
          <wp:positionV relativeFrom="paragraph">
            <wp:posOffset>447149</wp:posOffset>
          </wp:positionV>
          <wp:extent cx="7912792" cy="527685"/>
          <wp:effectExtent l="0" t="0" r="0" b="5715"/>
          <wp:wrapNone/>
          <wp:docPr id="81" name="Obraz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94"/>
                  <a:stretch/>
                </pic:blipFill>
                <pic:spPr bwMode="auto">
                  <a:xfrm>
                    <a:off x="0" y="0"/>
                    <a:ext cx="7912792" cy="52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366">
      <w:rPr>
        <w:noProof/>
      </w:rPr>
      <w:t xml:space="preserve"> </w:t>
    </w:r>
    <w:r w:rsidR="00BE7366">
      <w:rPr>
        <w:noProof/>
      </w:rPr>
      <w:tab/>
      <w:t xml:space="preserve">    </w:t>
    </w:r>
    <w:r w:rsidR="00BE7366">
      <w:rPr>
        <w:noProof/>
      </w:rPr>
      <w:tab/>
    </w:r>
    <w:r w:rsidR="00BE7366">
      <w:rPr>
        <w:noProof/>
      </w:rPr>
      <w:tab/>
      <w:t xml:space="preserve">   </w:t>
    </w:r>
    <w:r w:rsidR="00854717">
      <w:rPr>
        <w:noProof/>
      </w:rPr>
      <w:t xml:space="preserve">    </w:t>
    </w:r>
    <w:r w:rsidR="00BE7366">
      <w:rPr>
        <w:noProof/>
      </w:rPr>
      <w:t xml:space="preserve">    </w:t>
    </w:r>
    <w:r w:rsidR="00854717">
      <w:rPr>
        <w:noProof/>
      </w:rPr>
      <w:tab/>
    </w:r>
    <w:r w:rsidR="00BE7366">
      <w:rPr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18A1B" w14:textId="77777777" w:rsidR="00C342A1" w:rsidRDefault="00C342A1" w:rsidP="00AE172E">
      <w:pPr>
        <w:spacing w:after="0" w:line="240" w:lineRule="auto"/>
      </w:pPr>
      <w:r>
        <w:separator/>
      </w:r>
    </w:p>
  </w:footnote>
  <w:footnote w:type="continuationSeparator" w:id="0">
    <w:p w14:paraId="1A008BAA" w14:textId="77777777" w:rsidR="00C342A1" w:rsidRDefault="00C342A1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E2EC8" w14:textId="77777777" w:rsidR="00850D04" w:rsidRDefault="005A495F" w:rsidP="00295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9681B6" wp14:editId="32FAEA26">
              <wp:simplePos x="0" y="0"/>
              <wp:positionH relativeFrom="column">
                <wp:posOffset>4816558</wp:posOffset>
              </wp:positionH>
              <wp:positionV relativeFrom="paragraph">
                <wp:posOffset>90004</wp:posOffset>
              </wp:positionV>
              <wp:extent cx="0" cy="246491"/>
              <wp:effectExtent l="0" t="0" r="19050" b="2032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649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A220278" id="Łącznik prosty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5pt,7.1pt" to="379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" strokecolor="black [3213]"/>
          </w:pict>
        </mc:Fallback>
      </mc:AlternateContent>
    </w:r>
    <w:r w:rsidRPr="005A495F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EF59523" wp14:editId="0E6737AF">
          <wp:simplePos x="0" y="0"/>
          <wp:positionH relativeFrom="margin">
            <wp:posOffset>1601139</wp:posOffset>
          </wp:positionH>
          <wp:positionV relativeFrom="paragraph">
            <wp:posOffset>31115</wp:posOffset>
          </wp:positionV>
          <wp:extent cx="1080770" cy="393700"/>
          <wp:effectExtent l="0" t="0" r="5080" b="6350"/>
          <wp:wrapNone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495F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8CFF17E" wp14:editId="4C703C19">
          <wp:simplePos x="0" y="0"/>
          <wp:positionH relativeFrom="margin">
            <wp:posOffset>2917521</wp:posOffset>
          </wp:positionH>
          <wp:positionV relativeFrom="paragraph">
            <wp:posOffset>36195</wp:posOffset>
          </wp:positionV>
          <wp:extent cx="1522095" cy="393700"/>
          <wp:effectExtent l="0" t="0" r="1905" b="6350"/>
          <wp:wrapNone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08BE764F" wp14:editId="0DCD6568">
          <wp:simplePos x="0" y="0"/>
          <wp:positionH relativeFrom="margin">
            <wp:posOffset>5134610</wp:posOffset>
          </wp:positionH>
          <wp:positionV relativeFrom="paragraph">
            <wp:posOffset>82053</wp:posOffset>
          </wp:positionV>
          <wp:extent cx="623482" cy="349885"/>
          <wp:effectExtent l="0" t="0" r="5715" b="0"/>
          <wp:wrapNone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90" cy="36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495F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BB7FCCF" wp14:editId="7C6A433F">
          <wp:simplePos x="0" y="0"/>
          <wp:positionH relativeFrom="margin">
            <wp:align>left</wp:align>
          </wp:positionH>
          <wp:positionV relativeFrom="paragraph">
            <wp:posOffset>4887</wp:posOffset>
          </wp:positionV>
          <wp:extent cx="1167078" cy="476221"/>
          <wp:effectExtent l="0" t="0" r="0" b="635"/>
          <wp:wrapNone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dla_Rozwoju_Spolecznego_RGB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078" cy="476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647C"/>
    <w:multiLevelType w:val="hybridMultilevel"/>
    <w:tmpl w:val="2A6A91A2"/>
    <w:lvl w:ilvl="0" w:tplc="96720BAA">
      <w:start w:val="1"/>
      <w:numFmt w:val="decimal"/>
      <w:lvlText w:val="%1."/>
      <w:lvlJc w:val="left"/>
      <w:pPr>
        <w:ind w:left="720" w:hanging="360"/>
      </w:pPr>
    </w:lvl>
    <w:lvl w:ilvl="1" w:tplc="C05619F6">
      <w:start w:val="1"/>
      <w:numFmt w:val="lowerLetter"/>
      <w:lvlText w:val="%2."/>
      <w:lvlJc w:val="left"/>
      <w:pPr>
        <w:ind w:left="1440" w:hanging="360"/>
      </w:pPr>
    </w:lvl>
    <w:lvl w:ilvl="2" w:tplc="6A442636">
      <w:start w:val="1"/>
      <w:numFmt w:val="lowerRoman"/>
      <w:lvlText w:val="%3."/>
      <w:lvlJc w:val="right"/>
      <w:pPr>
        <w:ind w:left="2160" w:hanging="180"/>
      </w:pPr>
    </w:lvl>
    <w:lvl w:ilvl="3" w:tplc="3A52C99A">
      <w:start w:val="1"/>
      <w:numFmt w:val="decimal"/>
      <w:lvlText w:val="%4."/>
      <w:lvlJc w:val="left"/>
      <w:pPr>
        <w:ind w:left="2880" w:hanging="360"/>
      </w:pPr>
    </w:lvl>
    <w:lvl w:ilvl="4" w:tplc="93022DD4">
      <w:start w:val="1"/>
      <w:numFmt w:val="lowerLetter"/>
      <w:lvlText w:val="%5."/>
      <w:lvlJc w:val="left"/>
      <w:pPr>
        <w:ind w:left="3600" w:hanging="360"/>
      </w:pPr>
    </w:lvl>
    <w:lvl w:ilvl="5" w:tplc="85F801FC">
      <w:start w:val="1"/>
      <w:numFmt w:val="lowerRoman"/>
      <w:lvlText w:val="%6."/>
      <w:lvlJc w:val="right"/>
      <w:pPr>
        <w:ind w:left="4320" w:hanging="180"/>
      </w:pPr>
    </w:lvl>
    <w:lvl w:ilvl="6" w:tplc="A1023D02">
      <w:start w:val="1"/>
      <w:numFmt w:val="decimal"/>
      <w:lvlText w:val="%7."/>
      <w:lvlJc w:val="left"/>
      <w:pPr>
        <w:ind w:left="5040" w:hanging="360"/>
      </w:pPr>
    </w:lvl>
    <w:lvl w:ilvl="7" w:tplc="E28813EA">
      <w:start w:val="1"/>
      <w:numFmt w:val="lowerLetter"/>
      <w:lvlText w:val="%8."/>
      <w:lvlJc w:val="left"/>
      <w:pPr>
        <w:ind w:left="5760" w:hanging="360"/>
      </w:pPr>
    </w:lvl>
    <w:lvl w:ilvl="8" w:tplc="362822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F6D"/>
    <w:multiLevelType w:val="hybridMultilevel"/>
    <w:tmpl w:val="8E700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4F37AD"/>
    <w:multiLevelType w:val="multilevel"/>
    <w:tmpl w:val="6970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42ABE"/>
    <w:multiLevelType w:val="hybridMultilevel"/>
    <w:tmpl w:val="114CD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2C84"/>
    <w:multiLevelType w:val="hybridMultilevel"/>
    <w:tmpl w:val="63C84818"/>
    <w:lvl w:ilvl="0" w:tplc="3D507B0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71AE3"/>
    <w:multiLevelType w:val="hybridMultilevel"/>
    <w:tmpl w:val="6E68197E"/>
    <w:lvl w:ilvl="0" w:tplc="46CA46F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695271"/>
    <w:multiLevelType w:val="hybridMultilevel"/>
    <w:tmpl w:val="ED34A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098D"/>
    <w:multiLevelType w:val="hybridMultilevel"/>
    <w:tmpl w:val="176041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987B69"/>
    <w:multiLevelType w:val="hybridMultilevel"/>
    <w:tmpl w:val="9948D5F6"/>
    <w:lvl w:ilvl="0" w:tplc="D9B0B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FD46EF"/>
    <w:multiLevelType w:val="hybridMultilevel"/>
    <w:tmpl w:val="E83A7526"/>
    <w:lvl w:ilvl="0" w:tplc="9A0A12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2D7888"/>
    <w:multiLevelType w:val="hybridMultilevel"/>
    <w:tmpl w:val="63C84818"/>
    <w:lvl w:ilvl="0" w:tplc="3D507B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A29C0"/>
    <w:multiLevelType w:val="hybridMultilevel"/>
    <w:tmpl w:val="A7B0A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15244"/>
    <w:multiLevelType w:val="hybridMultilevel"/>
    <w:tmpl w:val="777069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0379E0"/>
    <w:multiLevelType w:val="multilevel"/>
    <w:tmpl w:val="D84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C3025"/>
    <w:multiLevelType w:val="hybridMultilevel"/>
    <w:tmpl w:val="DD6E3D70"/>
    <w:lvl w:ilvl="0" w:tplc="D6841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097FD"/>
    <w:multiLevelType w:val="hybridMultilevel"/>
    <w:tmpl w:val="381C0818"/>
    <w:lvl w:ilvl="0" w:tplc="C92C3C92">
      <w:start w:val="1"/>
      <w:numFmt w:val="lowerLetter"/>
      <w:lvlText w:val="%1."/>
      <w:lvlJc w:val="left"/>
      <w:pPr>
        <w:ind w:left="720" w:hanging="360"/>
      </w:pPr>
    </w:lvl>
    <w:lvl w:ilvl="1" w:tplc="1CD22178">
      <w:start w:val="1"/>
      <w:numFmt w:val="lowerLetter"/>
      <w:lvlText w:val="%2."/>
      <w:lvlJc w:val="left"/>
      <w:pPr>
        <w:ind w:left="1440" w:hanging="360"/>
      </w:pPr>
    </w:lvl>
    <w:lvl w:ilvl="2" w:tplc="5DE81F16">
      <w:start w:val="1"/>
      <w:numFmt w:val="lowerRoman"/>
      <w:lvlText w:val="%3."/>
      <w:lvlJc w:val="right"/>
      <w:pPr>
        <w:ind w:left="2160" w:hanging="180"/>
      </w:pPr>
    </w:lvl>
    <w:lvl w:ilvl="3" w:tplc="FD7E561C">
      <w:start w:val="1"/>
      <w:numFmt w:val="decimal"/>
      <w:lvlText w:val="%4."/>
      <w:lvlJc w:val="left"/>
      <w:pPr>
        <w:ind w:left="2880" w:hanging="360"/>
      </w:pPr>
    </w:lvl>
    <w:lvl w:ilvl="4" w:tplc="E842E9D8">
      <w:start w:val="1"/>
      <w:numFmt w:val="lowerLetter"/>
      <w:lvlText w:val="%5."/>
      <w:lvlJc w:val="left"/>
      <w:pPr>
        <w:ind w:left="3600" w:hanging="360"/>
      </w:pPr>
    </w:lvl>
    <w:lvl w:ilvl="5" w:tplc="B0A6503E">
      <w:start w:val="1"/>
      <w:numFmt w:val="lowerRoman"/>
      <w:lvlText w:val="%6."/>
      <w:lvlJc w:val="right"/>
      <w:pPr>
        <w:ind w:left="4320" w:hanging="180"/>
      </w:pPr>
    </w:lvl>
    <w:lvl w:ilvl="6" w:tplc="D068E5AE">
      <w:start w:val="1"/>
      <w:numFmt w:val="decimal"/>
      <w:lvlText w:val="%7."/>
      <w:lvlJc w:val="left"/>
      <w:pPr>
        <w:ind w:left="5040" w:hanging="360"/>
      </w:pPr>
    </w:lvl>
    <w:lvl w:ilvl="7" w:tplc="CFA2169A">
      <w:start w:val="1"/>
      <w:numFmt w:val="lowerLetter"/>
      <w:lvlText w:val="%8."/>
      <w:lvlJc w:val="left"/>
      <w:pPr>
        <w:ind w:left="5760" w:hanging="360"/>
      </w:pPr>
    </w:lvl>
    <w:lvl w:ilvl="8" w:tplc="9B30212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6A337"/>
    <w:multiLevelType w:val="hybridMultilevel"/>
    <w:tmpl w:val="4A56424C"/>
    <w:lvl w:ilvl="0" w:tplc="AB0A4CAC">
      <w:start w:val="1"/>
      <w:numFmt w:val="lowerLetter"/>
      <w:lvlText w:val="%1."/>
      <w:lvlJc w:val="left"/>
      <w:pPr>
        <w:ind w:left="720" w:hanging="360"/>
      </w:pPr>
    </w:lvl>
    <w:lvl w:ilvl="1" w:tplc="CFA47AD0">
      <w:start w:val="1"/>
      <w:numFmt w:val="lowerLetter"/>
      <w:lvlText w:val="%2."/>
      <w:lvlJc w:val="left"/>
      <w:pPr>
        <w:ind w:left="1440" w:hanging="360"/>
      </w:pPr>
    </w:lvl>
    <w:lvl w:ilvl="2" w:tplc="0518A676">
      <w:start w:val="1"/>
      <w:numFmt w:val="lowerRoman"/>
      <w:lvlText w:val="%3."/>
      <w:lvlJc w:val="right"/>
      <w:pPr>
        <w:ind w:left="2160" w:hanging="180"/>
      </w:pPr>
    </w:lvl>
    <w:lvl w:ilvl="3" w:tplc="A90CBCA8">
      <w:start w:val="1"/>
      <w:numFmt w:val="decimal"/>
      <w:lvlText w:val="%4."/>
      <w:lvlJc w:val="left"/>
      <w:pPr>
        <w:ind w:left="2880" w:hanging="360"/>
      </w:pPr>
    </w:lvl>
    <w:lvl w:ilvl="4" w:tplc="F962D490">
      <w:start w:val="1"/>
      <w:numFmt w:val="lowerLetter"/>
      <w:lvlText w:val="%5."/>
      <w:lvlJc w:val="left"/>
      <w:pPr>
        <w:ind w:left="3600" w:hanging="360"/>
      </w:pPr>
    </w:lvl>
    <w:lvl w:ilvl="5" w:tplc="5596D47E">
      <w:start w:val="1"/>
      <w:numFmt w:val="lowerRoman"/>
      <w:lvlText w:val="%6."/>
      <w:lvlJc w:val="right"/>
      <w:pPr>
        <w:ind w:left="4320" w:hanging="180"/>
      </w:pPr>
    </w:lvl>
    <w:lvl w:ilvl="6" w:tplc="8A1CB53E">
      <w:start w:val="1"/>
      <w:numFmt w:val="decimal"/>
      <w:lvlText w:val="%7."/>
      <w:lvlJc w:val="left"/>
      <w:pPr>
        <w:ind w:left="5040" w:hanging="360"/>
      </w:pPr>
    </w:lvl>
    <w:lvl w:ilvl="7" w:tplc="96301470">
      <w:start w:val="1"/>
      <w:numFmt w:val="lowerLetter"/>
      <w:lvlText w:val="%8."/>
      <w:lvlJc w:val="left"/>
      <w:pPr>
        <w:ind w:left="5760" w:hanging="360"/>
      </w:pPr>
    </w:lvl>
    <w:lvl w:ilvl="8" w:tplc="604A4D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2"/>
  </w:num>
  <w:num w:numId="5">
    <w:abstractNumId w:val="9"/>
  </w:num>
  <w:num w:numId="6">
    <w:abstractNumId w:val="20"/>
  </w:num>
  <w:num w:numId="7">
    <w:abstractNumId w:val="21"/>
  </w:num>
  <w:num w:numId="8">
    <w:abstractNumId w:val="0"/>
  </w:num>
  <w:num w:numId="9">
    <w:abstractNumId w:val="18"/>
  </w:num>
  <w:num w:numId="10">
    <w:abstractNumId w:val="19"/>
  </w:num>
  <w:num w:numId="11">
    <w:abstractNumId w:val="1"/>
  </w:num>
  <w:num w:numId="12">
    <w:abstractNumId w:val="8"/>
  </w:num>
  <w:num w:numId="13">
    <w:abstractNumId w:val="6"/>
  </w:num>
  <w:num w:numId="14">
    <w:abstractNumId w:val="14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11"/>
  </w:num>
  <w:num w:numId="21">
    <w:abstractNumId w:val="10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229A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680"/>
    <w:rsid w:val="00112A1B"/>
    <w:rsid w:val="0013197B"/>
    <w:rsid w:val="00135C96"/>
    <w:rsid w:val="001400D4"/>
    <w:rsid w:val="0014092F"/>
    <w:rsid w:val="00140A37"/>
    <w:rsid w:val="00141152"/>
    <w:rsid w:val="00141473"/>
    <w:rsid w:val="001432AC"/>
    <w:rsid w:val="00143530"/>
    <w:rsid w:val="00146790"/>
    <w:rsid w:val="00146DBC"/>
    <w:rsid w:val="00146EC5"/>
    <w:rsid w:val="00147135"/>
    <w:rsid w:val="001476C9"/>
    <w:rsid w:val="00157799"/>
    <w:rsid w:val="00162CFE"/>
    <w:rsid w:val="00164AD5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55D4"/>
    <w:rsid w:val="001E6244"/>
    <w:rsid w:val="001E7FE6"/>
    <w:rsid w:val="001F3220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7695F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2DA3"/>
    <w:rsid w:val="004038FC"/>
    <w:rsid w:val="0040464F"/>
    <w:rsid w:val="004052BC"/>
    <w:rsid w:val="00406317"/>
    <w:rsid w:val="004068DA"/>
    <w:rsid w:val="00410252"/>
    <w:rsid w:val="00411DE3"/>
    <w:rsid w:val="0041254B"/>
    <w:rsid w:val="0041310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1033"/>
    <w:rsid w:val="004A50AC"/>
    <w:rsid w:val="004A5B44"/>
    <w:rsid w:val="004B099A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2DD9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08A0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0E2"/>
    <w:rsid w:val="00563259"/>
    <w:rsid w:val="00571811"/>
    <w:rsid w:val="00571B99"/>
    <w:rsid w:val="00572DF0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495F"/>
    <w:rsid w:val="005A5332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0C83"/>
    <w:rsid w:val="005E144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0A7B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021"/>
    <w:rsid w:val="00666E0D"/>
    <w:rsid w:val="0066765D"/>
    <w:rsid w:val="00671284"/>
    <w:rsid w:val="00671D5A"/>
    <w:rsid w:val="00671FC5"/>
    <w:rsid w:val="00673BAC"/>
    <w:rsid w:val="00677FA9"/>
    <w:rsid w:val="00680089"/>
    <w:rsid w:val="006811BF"/>
    <w:rsid w:val="00683D0C"/>
    <w:rsid w:val="0069008A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AAC"/>
    <w:rsid w:val="006C0DE9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588D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5C0B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4717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8761D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15D6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690E"/>
    <w:rsid w:val="00917B0E"/>
    <w:rsid w:val="009205B0"/>
    <w:rsid w:val="009215AB"/>
    <w:rsid w:val="00922271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8EA"/>
    <w:rsid w:val="009F7CDB"/>
    <w:rsid w:val="00A01443"/>
    <w:rsid w:val="00A05B83"/>
    <w:rsid w:val="00A1290D"/>
    <w:rsid w:val="00A1604C"/>
    <w:rsid w:val="00A20CF8"/>
    <w:rsid w:val="00A21BAD"/>
    <w:rsid w:val="00A225FA"/>
    <w:rsid w:val="00A25791"/>
    <w:rsid w:val="00A25811"/>
    <w:rsid w:val="00A31B4C"/>
    <w:rsid w:val="00A334C4"/>
    <w:rsid w:val="00A33F5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E5A28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2E91"/>
    <w:rsid w:val="00B63842"/>
    <w:rsid w:val="00B64CC4"/>
    <w:rsid w:val="00B64E9B"/>
    <w:rsid w:val="00B6574D"/>
    <w:rsid w:val="00B664AE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1CD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366"/>
    <w:rsid w:val="00BE7B37"/>
    <w:rsid w:val="00BF63D5"/>
    <w:rsid w:val="00C013F6"/>
    <w:rsid w:val="00C04046"/>
    <w:rsid w:val="00C05713"/>
    <w:rsid w:val="00C05B29"/>
    <w:rsid w:val="00C07147"/>
    <w:rsid w:val="00C10625"/>
    <w:rsid w:val="00C13C37"/>
    <w:rsid w:val="00C14332"/>
    <w:rsid w:val="00C1493F"/>
    <w:rsid w:val="00C173F7"/>
    <w:rsid w:val="00C25CB9"/>
    <w:rsid w:val="00C32EF6"/>
    <w:rsid w:val="00C33160"/>
    <w:rsid w:val="00C342A1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07E5E"/>
    <w:rsid w:val="00D10A92"/>
    <w:rsid w:val="00D1165A"/>
    <w:rsid w:val="00D14AFA"/>
    <w:rsid w:val="00D17591"/>
    <w:rsid w:val="00D20D0D"/>
    <w:rsid w:val="00D22B66"/>
    <w:rsid w:val="00D241EA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39DE"/>
    <w:rsid w:val="00E05496"/>
    <w:rsid w:val="00E0683E"/>
    <w:rsid w:val="00E07809"/>
    <w:rsid w:val="00E111CA"/>
    <w:rsid w:val="00E111D2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5803"/>
    <w:rsid w:val="00E27314"/>
    <w:rsid w:val="00E32EC2"/>
    <w:rsid w:val="00E33C59"/>
    <w:rsid w:val="00E403F1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3677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87CCF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4680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0782D"/>
    <w:rsid w:val="00F10A2A"/>
    <w:rsid w:val="00F10F59"/>
    <w:rsid w:val="00F13EC5"/>
    <w:rsid w:val="00F14F38"/>
    <w:rsid w:val="00F21B50"/>
    <w:rsid w:val="00F21E35"/>
    <w:rsid w:val="00F21E6E"/>
    <w:rsid w:val="00F221F3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4CA8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2E68D2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0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hyperlink" Target="mailto:administracja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0b825ce869144d838ed49576da9907cf&amp;sc=https%3A%2F%2Fpolonijnaszkolaedu.sharepoint.com%2Fsites%2Fspk%2Fminsk%2FSitePages%2FStrona%2520g%25C5%2582%25C3%25B3wna.aspx&amp;wdenableroaming=1&amp;wdfr=1&amp;mscc=1&amp;hid=7DF9D2A0-505E-7000-374D-3921EB0B9655.0&amp;uih=sharepointcom&amp;wdlcid=pl-PL&amp;jsapi=1&amp;jsapiver=v2&amp;corrid=fbc5b6cd-20bb-2e6e-b87e-4e0237aab0a2&amp;usid=fbc5b6cd-20bb-2e6e-b87e-4e0237aab0a2&amp;newsession=1&amp;sftc=1&amp;uihit=docaspx&amp;muv=1&amp;cac=1&amp;sams=1&amp;mtf=1&amp;sfp=1&amp;hch=1&amp;hwfh=1&amp;dchat=1&amp;ctp=LeastProtected&amp;rct=Normal&amp;wdorigin=Other&amp;instantedit=1&amp;wopicomplete=1&amp;wdredirectionreason=Unified_SingleFlus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0b825ce869144d838ed49576da9907cf&amp;sc=https%3A%2F%2Fpolonijnaszkolaedu.sharepoint.com%2Fsites%2Fspk%2Fminsk%2FSitePages%2FStrona%2520g%25C5%2582%25C3%25B3wna.aspx&amp;wdenableroaming=1&amp;wdfr=1&amp;mscc=1&amp;hid=7DF9D2A0-505E-7000-374D-3921EB0B9655.0&amp;uih=sharepointcom&amp;wdlcid=pl-PL&amp;jsapi=1&amp;jsapiver=v2&amp;corrid=fbc5b6cd-20bb-2e6e-b87e-4e0237aab0a2&amp;usid=fbc5b6cd-20bb-2e6e-b87e-4e0237aab0a2&amp;newsession=1&amp;sftc=1&amp;uihit=docaspx&amp;muv=1&amp;cac=1&amp;sams=1&amp;mtf=1&amp;sfp=1&amp;hch=1&amp;hwfh=1&amp;dchat=1&amp;ctp=LeastProtected&amp;rct=Normal&amp;wdorigin=Other&amp;instantedit=1&amp;wopicomplete=1&amp;wdredirectionreason=Unified_SingleFlus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0b825ce869144d838ed49576da9907cf&amp;sc=https%3A%2F%2Fpolonijnaszkolaedu.sharepoint.com%2Fsites%2Fspk%2Fminsk%2FSitePages%2FStrona%2520g%25C5%2582%25C3%25B3wna.aspx&amp;wdenableroaming=1&amp;wdfr=1&amp;mscc=1&amp;hid=7DF9D2A0-505E-7000-374D-3921EB0B9655.0&amp;uih=sharepointcom&amp;wdlcid=pl-PL&amp;jsapi=1&amp;jsapiver=v2&amp;corrid=fbc5b6cd-20bb-2e6e-b87e-4e0237aab0a2&amp;usid=fbc5b6cd-20bb-2e6e-b87e-4e0237aab0a2&amp;newsession=1&amp;sftc=1&amp;uihit=docaspx&amp;muv=1&amp;cac=1&amp;sams=1&amp;mtf=1&amp;sfp=1&amp;hch=1&amp;hwfh=1&amp;dchat=1&amp;ctp=LeastProtected&amp;rct=Normal&amp;wdorigin=Other&amp;instantedit=1&amp;wopicomplete=1&amp;wdredirectionreason=Unified_SingleFlu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0b825ce869144d838ed49576da9907cf&amp;sc=https%3A%2F%2Fpolonijnaszkolaedu.sharepoint.com%2Fsites%2Fspk%2Fminsk%2FSitePages%2FStrona%2520g%25C5%2582%25C3%25B3wna.aspx&amp;wdenableroaming=1&amp;wdfr=1&amp;mscc=1&amp;hid=7DF9D2A0-505E-7000-374D-3921EB0B9655.0&amp;uih=sharepointcom&amp;wdlcid=pl-PL&amp;jsapi=1&amp;jsapiver=v2&amp;corrid=fbc5b6cd-20bb-2e6e-b87e-4e0237aab0a2&amp;usid=fbc5b6cd-20bb-2e6e-b87e-4e0237aab0a2&amp;newsession=1&amp;sftc=1&amp;uihit=docaspx&amp;muv=1&amp;cac=1&amp;sams=1&amp;mtf=1&amp;sfp=1&amp;hch=1&amp;hwfh=1&amp;dchat=1&amp;ctp=LeastProtected&amp;rct=Normal&amp;wdorigin=Other&amp;instantedit=1&amp;wopicomplete=1&amp;wdredirectionreason=Unified_SingleFlush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D549-F64A-49BA-9D15-BDC5E9F5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cp:lastPrinted>2023-10-02T10:35:00Z</cp:lastPrinted>
  <dcterms:created xsi:type="dcterms:W3CDTF">2023-11-29T11:30:00Z</dcterms:created>
  <dcterms:modified xsi:type="dcterms:W3CDTF">2023-11-29T11:33:00Z</dcterms:modified>
</cp:coreProperties>
</file>