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C9" w:rsidRPr="008142E2" w:rsidRDefault="00977AC9" w:rsidP="00977AC9">
      <w:pPr>
        <w:jc w:val="center"/>
        <w:rPr>
          <w:rFonts w:ascii="Cambria Math" w:hAnsi="Cambria Math"/>
          <w:b/>
          <w:sz w:val="18"/>
          <w:szCs w:val="18"/>
        </w:rPr>
      </w:pPr>
    </w:p>
    <w:p w:rsidR="00977AC9" w:rsidRPr="004401C9" w:rsidRDefault="00977AC9" w:rsidP="00977AC9">
      <w:pPr>
        <w:jc w:val="center"/>
        <w:rPr>
          <w:rFonts w:ascii="Cambria Math" w:hAnsi="Cambria Math"/>
          <w:b/>
          <w:bCs/>
          <w:sz w:val="18"/>
          <w:szCs w:val="18"/>
        </w:rPr>
      </w:pPr>
      <w:r w:rsidRPr="004401C9">
        <w:rPr>
          <w:rFonts w:ascii="Cambria Math" w:hAnsi="Cambria Math"/>
          <w:b/>
          <w:sz w:val="18"/>
          <w:szCs w:val="18"/>
        </w:rPr>
        <w:t>Formularz Ofertowy</w:t>
      </w:r>
    </w:p>
    <w:p w:rsidR="00977AC9" w:rsidRPr="004401C9" w:rsidRDefault="00977AC9" w:rsidP="00977AC9">
      <w:pPr>
        <w:ind w:left="3545" w:firstLine="709"/>
        <w:rPr>
          <w:rFonts w:ascii="Cambria Math" w:hAnsi="Cambria Math"/>
          <w:sz w:val="18"/>
          <w:szCs w:val="18"/>
        </w:rPr>
      </w:pPr>
      <w:r w:rsidRPr="004401C9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9D4A66" wp14:editId="323BFD1A">
                <wp:simplePos x="0" y="0"/>
                <wp:positionH relativeFrom="column">
                  <wp:posOffset>113665</wp:posOffset>
                </wp:positionH>
                <wp:positionV relativeFrom="paragraph">
                  <wp:posOffset>215900</wp:posOffset>
                </wp:positionV>
                <wp:extent cx="2057400" cy="628650"/>
                <wp:effectExtent l="0" t="0" r="19050" b="19050"/>
                <wp:wrapSquare wrapText="left"/>
                <wp:docPr id="1" name="Para nawiasó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28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873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a nawiasów 1" o:spid="_x0000_s1026" type="#_x0000_t185" style="position:absolute;margin-left:8.95pt;margin-top:17pt;width:162pt;height:4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" fillcolor="silver">
                <v:fill opacity="13107f"/>
                <w10:wrap type="square" side="left"/>
              </v:shape>
            </w:pict>
          </mc:Fallback>
        </mc:AlternateContent>
      </w:r>
      <w:r w:rsidRPr="004401C9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9A450" wp14:editId="69D1710B">
                <wp:simplePos x="0" y="0"/>
                <wp:positionH relativeFrom="column">
                  <wp:posOffset>113665</wp:posOffset>
                </wp:positionH>
                <wp:positionV relativeFrom="paragraph">
                  <wp:posOffset>303530</wp:posOffset>
                </wp:positionV>
                <wp:extent cx="2057400" cy="482600"/>
                <wp:effectExtent l="0" t="0" r="0" b="0"/>
                <wp:wrapSquare wrapText="left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AC9" w:rsidRDefault="00977AC9" w:rsidP="00977AC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977AC9" w:rsidRPr="007C146E" w:rsidRDefault="00977AC9" w:rsidP="00977AC9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:rsidR="00977AC9" w:rsidRPr="001C07B2" w:rsidRDefault="00977AC9" w:rsidP="00977AC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9A450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8.95pt;margin-top:23.9pt;width:162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" filled="f" stroked="f">
                <v:textbox>
                  <w:txbxContent>
                    <w:p w:rsidR="00977AC9" w:rsidRDefault="00977AC9" w:rsidP="00977AC9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:rsidR="00977AC9" w:rsidRPr="007C146E" w:rsidRDefault="00977AC9" w:rsidP="00977AC9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:rsidR="00977AC9" w:rsidRPr="001C07B2" w:rsidRDefault="00977AC9" w:rsidP="00977AC9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4401C9">
        <w:rPr>
          <w:rFonts w:ascii="Cambria Math" w:hAnsi="Cambria Math"/>
          <w:sz w:val="18"/>
          <w:szCs w:val="18"/>
        </w:rPr>
        <w:t>Załącznik nr 1.1 do Ogłoszenia wzór Formularza Ofertowego</w:t>
      </w:r>
    </w:p>
    <w:p w:rsidR="00977AC9" w:rsidRPr="004401C9" w:rsidRDefault="00977AC9" w:rsidP="00977AC9">
      <w:pPr>
        <w:pStyle w:val="siwz-3"/>
        <w:spacing w:after="0"/>
        <w:rPr>
          <w:sz w:val="18"/>
          <w:szCs w:val="18"/>
        </w:rPr>
      </w:pPr>
    </w:p>
    <w:p w:rsidR="00977AC9" w:rsidRPr="004401C9" w:rsidRDefault="00977AC9" w:rsidP="00977AC9">
      <w:pPr>
        <w:jc w:val="center"/>
        <w:rPr>
          <w:rFonts w:ascii="Cambria Math" w:hAnsi="Cambria Math"/>
          <w:b/>
          <w:bCs/>
          <w:sz w:val="18"/>
          <w:szCs w:val="18"/>
        </w:rPr>
      </w:pPr>
      <w:r w:rsidRPr="004401C9">
        <w:rPr>
          <w:rFonts w:ascii="Cambria Math" w:hAnsi="Cambria Math"/>
          <w:b/>
          <w:sz w:val="18"/>
          <w:szCs w:val="18"/>
        </w:rPr>
        <w:t>Formularz Ofertowy</w:t>
      </w:r>
    </w:p>
    <w:p w:rsidR="00977AC9" w:rsidRPr="004401C9" w:rsidRDefault="00977AC9" w:rsidP="00977AC9">
      <w:pPr>
        <w:pStyle w:val="Tekstpodstawowy"/>
        <w:tabs>
          <w:tab w:val="center" w:pos="6790"/>
        </w:tabs>
        <w:spacing w:line="240" w:lineRule="auto"/>
        <w:ind w:left="3545"/>
        <w:rPr>
          <w:rFonts w:ascii="Cambria Math" w:hAnsi="Cambria Math"/>
          <w:noProof/>
          <w:sz w:val="18"/>
          <w:szCs w:val="18"/>
        </w:rPr>
      </w:pPr>
      <w:r>
        <w:rPr>
          <w:rFonts w:ascii="Cambria Math" w:hAnsi="Cambria Math"/>
          <w:noProof/>
          <w:sz w:val="18"/>
          <w:szCs w:val="18"/>
        </w:rPr>
        <w:t xml:space="preserve">        ZP-4</w:t>
      </w:r>
      <w:r w:rsidRPr="004401C9">
        <w:rPr>
          <w:rFonts w:ascii="Cambria Math" w:hAnsi="Cambria Math"/>
          <w:noProof/>
          <w:sz w:val="18"/>
          <w:szCs w:val="18"/>
        </w:rPr>
        <w:t>-US/ORPEG/PCN/R/2019</w:t>
      </w:r>
    </w:p>
    <w:p w:rsidR="00977AC9" w:rsidRPr="004401C9" w:rsidRDefault="00977AC9" w:rsidP="00977AC9">
      <w:pPr>
        <w:pStyle w:val="Tekstpodstawowy"/>
        <w:tabs>
          <w:tab w:val="center" w:pos="6790"/>
        </w:tabs>
        <w:spacing w:line="240" w:lineRule="auto"/>
        <w:jc w:val="center"/>
        <w:rPr>
          <w:rFonts w:ascii="Cambria Math" w:hAnsi="Cambria Math"/>
          <w:b/>
          <w:sz w:val="18"/>
          <w:szCs w:val="18"/>
        </w:rPr>
      </w:pPr>
    </w:p>
    <w:p w:rsidR="00977AC9" w:rsidRPr="004401C9" w:rsidRDefault="00977AC9" w:rsidP="00977AC9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4401C9">
        <w:rPr>
          <w:rFonts w:ascii="Cambria Math" w:hAnsi="Cambria Math" w:cs="Segoe UI"/>
          <w:sz w:val="18"/>
          <w:szCs w:val="18"/>
        </w:rPr>
        <w:t>Ja(my) niżej podpisany(-i) ……………………………………………………………………………………………………………………………………………………….</w:t>
      </w:r>
    </w:p>
    <w:p w:rsidR="00977AC9" w:rsidRPr="004401C9" w:rsidRDefault="00977AC9" w:rsidP="00977AC9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4401C9">
        <w:rPr>
          <w:rFonts w:ascii="Cambria Math" w:hAnsi="Cambria Math" w:cs="Segoe UI"/>
          <w:sz w:val="18"/>
          <w:szCs w:val="18"/>
        </w:rPr>
        <w:t>Działając w imieniu i na rzecz ……………………………………………………………………………………………………………………………………………………</w:t>
      </w:r>
    </w:p>
    <w:p w:rsidR="00977AC9" w:rsidRPr="004401C9" w:rsidRDefault="00977AC9" w:rsidP="00977AC9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4401C9">
        <w:rPr>
          <w:rFonts w:ascii="Cambria Math" w:hAnsi="Cambria Math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977AC9" w:rsidRPr="004401C9" w:rsidRDefault="00977AC9" w:rsidP="00977AC9">
      <w:pPr>
        <w:jc w:val="both"/>
        <w:rPr>
          <w:rFonts w:ascii="Cambria Math" w:hAnsi="Cambria Math"/>
          <w:kern w:val="1"/>
          <w:sz w:val="18"/>
          <w:szCs w:val="18"/>
          <w:lang w:eastAsia="hi-IN" w:bidi="hi-IN"/>
        </w:rPr>
      </w:pPr>
      <w:r w:rsidRPr="004401C9">
        <w:rPr>
          <w:rFonts w:ascii="Cambria Math" w:hAnsi="Cambria Math" w:cs="Segoe UI"/>
          <w:sz w:val="18"/>
          <w:szCs w:val="18"/>
        </w:rPr>
        <w:t xml:space="preserve">W odpowiedzi na ogłoszone postępowanie na usługi społeczne prowadzone pod nazwą </w:t>
      </w:r>
      <w:r w:rsidRPr="004401C9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Zapewnienie noclegu, wyżywienia i sal dydaktycznych dla Ośrodka Rozwoju Polskiej Edukacji za Granicą podczas kursu dla repatriantów i członków ich rodzin prowadzonego w formie obozu stacjonarnego </w:t>
      </w:r>
      <w:r w:rsidRPr="004401C9">
        <w:rPr>
          <w:rFonts w:ascii="Cambria Math" w:hAnsi="Cambria Math"/>
          <w:b/>
          <w:kern w:val="1"/>
          <w:sz w:val="18"/>
          <w:szCs w:val="18"/>
          <w:lang w:eastAsia="hi-IN" w:bidi="hi-IN"/>
        </w:rPr>
        <w:t xml:space="preserve">w  Gdańsku </w:t>
      </w:r>
      <w:r w:rsidRPr="004401C9">
        <w:rPr>
          <w:rFonts w:ascii="Cambria Math" w:hAnsi="Cambria Math" w:cs="Segoe UI"/>
          <w:sz w:val="18"/>
          <w:szCs w:val="18"/>
        </w:rPr>
        <w:t>zgodnie z wymaganiami określonymi w ogłoszeniu i wzorze umowy wraz z załącznikami, oferuję(-emy) realizację przedmiotu zamówienia za cenę:</w:t>
      </w:r>
    </w:p>
    <w:p w:rsidR="00977AC9" w:rsidRPr="004401C9" w:rsidRDefault="00977AC9" w:rsidP="00977AC9">
      <w:pPr>
        <w:pStyle w:val="Tekstpodstawowy"/>
        <w:spacing w:line="240" w:lineRule="auto"/>
        <w:ind w:right="23"/>
        <w:rPr>
          <w:rFonts w:ascii="Cambria Math" w:hAnsi="Cambria Math"/>
          <w:b/>
          <w:sz w:val="18"/>
          <w:szCs w:val="18"/>
          <w:u w:val="single"/>
        </w:rPr>
      </w:pPr>
      <w:r w:rsidRPr="004401C9">
        <w:rPr>
          <w:rFonts w:ascii="Cambria Math" w:hAnsi="Cambria Math"/>
          <w:b/>
          <w:sz w:val="18"/>
          <w:szCs w:val="18"/>
          <w:u w:val="single"/>
        </w:rPr>
        <w:t>wynajem hotelu:</w:t>
      </w:r>
    </w:p>
    <w:p w:rsidR="00977AC9" w:rsidRPr="004401C9" w:rsidRDefault="00977AC9" w:rsidP="00977AC9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</w:p>
    <w:p w:rsidR="00977AC9" w:rsidRPr="004401C9" w:rsidRDefault="00977AC9" w:rsidP="00977AC9">
      <w:pPr>
        <w:pStyle w:val="Tekstpodstawowy"/>
        <w:spacing w:line="240" w:lineRule="auto"/>
        <w:ind w:right="23"/>
        <w:rPr>
          <w:rFonts w:ascii="Cambria Math" w:hAnsi="Cambria Math"/>
          <w:b/>
          <w:sz w:val="18"/>
          <w:szCs w:val="18"/>
        </w:rPr>
      </w:pPr>
      <w:r w:rsidRPr="004401C9">
        <w:rPr>
          <w:rFonts w:ascii="Cambria Math" w:hAnsi="Cambria Math"/>
          <w:b/>
          <w:sz w:val="18"/>
          <w:szCs w:val="18"/>
        </w:rPr>
        <w:t>Grupa - Gdańsk 1</w:t>
      </w:r>
    </w:p>
    <w:p w:rsidR="00977AC9" w:rsidRPr="004401C9" w:rsidRDefault="00977AC9" w:rsidP="00977AC9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  <w:r w:rsidRPr="004401C9">
        <w:rPr>
          <w:rFonts w:ascii="Cambria Math" w:hAnsi="Cambria Math"/>
          <w:sz w:val="18"/>
          <w:szCs w:val="18"/>
        </w:rPr>
        <w:t xml:space="preserve">  ………………………………………………………………………………………………………………………………………………………………………………………</w:t>
      </w:r>
    </w:p>
    <w:p w:rsidR="00977AC9" w:rsidRPr="004401C9" w:rsidRDefault="00977AC9" w:rsidP="00977AC9">
      <w:pPr>
        <w:pStyle w:val="Tekstpodstawowy"/>
        <w:spacing w:line="240" w:lineRule="auto"/>
        <w:ind w:right="23"/>
        <w:jc w:val="center"/>
        <w:rPr>
          <w:rFonts w:ascii="Cambria Math" w:hAnsi="Cambria Math"/>
          <w:i/>
          <w:sz w:val="18"/>
          <w:szCs w:val="18"/>
        </w:rPr>
      </w:pPr>
      <w:r w:rsidRPr="004401C9">
        <w:rPr>
          <w:rFonts w:ascii="Cambria Math" w:hAnsi="Cambria Math"/>
          <w:sz w:val="18"/>
          <w:szCs w:val="18"/>
        </w:rPr>
        <w:t>(</w:t>
      </w:r>
      <w:r w:rsidRPr="004401C9">
        <w:rPr>
          <w:rFonts w:ascii="Cambria Math" w:hAnsi="Cambria Math"/>
          <w:i/>
          <w:sz w:val="18"/>
          <w:szCs w:val="18"/>
        </w:rPr>
        <w:t>należy podać nazwę, dokładny adres)</w:t>
      </w:r>
    </w:p>
    <w:p w:rsidR="00977AC9" w:rsidRPr="004401C9" w:rsidRDefault="00977AC9" w:rsidP="00977AC9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</w:p>
    <w:p w:rsidR="00977AC9" w:rsidRPr="004401C9" w:rsidRDefault="00977AC9" w:rsidP="00977AC9">
      <w:pPr>
        <w:pStyle w:val="Tekstpodstawowy"/>
        <w:spacing w:line="240" w:lineRule="auto"/>
        <w:ind w:right="23"/>
        <w:rPr>
          <w:rFonts w:ascii="Cambria Math" w:hAnsi="Cambria Math"/>
          <w:b/>
          <w:sz w:val="18"/>
          <w:szCs w:val="18"/>
        </w:rPr>
      </w:pPr>
      <w:r w:rsidRPr="004401C9">
        <w:rPr>
          <w:rFonts w:ascii="Cambria Math" w:hAnsi="Cambria Math"/>
          <w:b/>
          <w:sz w:val="18"/>
          <w:szCs w:val="18"/>
        </w:rPr>
        <w:t>Grupa - Gdańsk 2</w:t>
      </w:r>
    </w:p>
    <w:p w:rsidR="00977AC9" w:rsidRPr="004401C9" w:rsidRDefault="00977AC9" w:rsidP="00977AC9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  <w:r w:rsidRPr="004401C9">
        <w:rPr>
          <w:rFonts w:ascii="Cambria Math" w:hAnsi="Cambria Math"/>
          <w:sz w:val="18"/>
          <w:szCs w:val="18"/>
        </w:rPr>
        <w:t xml:space="preserve">  ………………………………………………………………………………………………………………………………………………………………………………………</w:t>
      </w:r>
    </w:p>
    <w:p w:rsidR="00977AC9" w:rsidRPr="004401C9" w:rsidRDefault="00977AC9" w:rsidP="00977AC9">
      <w:pPr>
        <w:pStyle w:val="Tekstpodstawowy"/>
        <w:spacing w:line="240" w:lineRule="auto"/>
        <w:ind w:right="23"/>
        <w:jc w:val="center"/>
        <w:rPr>
          <w:rFonts w:ascii="Cambria Math" w:hAnsi="Cambria Math"/>
          <w:i/>
          <w:sz w:val="18"/>
          <w:szCs w:val="18"/>
        </w:rPr>
      </w:pPr>
      <w:r w:rsidRPr="004401C9">
        <w:rPr>
          <w:rFonts w:ascii="Cambria Math" w:hAnsi="Cambria Math"/>
          <w:sz w:val="18"/>
          <w:szCs w:val="18"/>
        </w:rPr>
        <w:t>(</w:t>
      </w:r>
      <w:r w:rsidRPr="004401C9">
        <w:rPr>
          <w:rFonts w:ascii="Cambria Math" w:hAnsi="Cambria Math"/>
          <w:i/>
          <w:sz w:val="18"/>
          <w:szCs w:val="18"/>
        </w:rPr>
        <w:t>należy podać nazwę, dokładny adres)</w:t>
      </w:r>
    </w:p>
    <w:p w:rsidR="00977AC9" w:rsidRPr="004401C9" w:rsidRDefault="00977AC9" w:rsidP="00977AC9">
      <w:pPr>
        <w:pStyle w:val="Tekstpodstawowy"/>
        <w:spacing w:line="240" w:lineRule="auto"/>
        <w:ind w:right="23"/>
        <w:jc w:val="center"/>
        <w:rPr>
          <w:rFonts w:ascii="Cambria Math" w:hAnsi="Cambria Math"/>
          <w:i/>
          <w:sz w:val="18"/>
          <w:szCs w:val="18"/>
        </w:rPr>
      </w:pPr>
    </w:p>
    <w:p w:rsidR="00977AC9" w:rsidRPr="004401C9" w:rsidRDefault="00977AC9" w:rsidP="00977AC9">
      <w:pPr>
        <w:pStyle w:val="Tekstpodstawowy"/>
        <w:spacing w:line="240" w:lineRule="auto"/>
        <w:ind w:right="23"/>
        <w:jc w:val="center"/>
        <w:rPr>
          <w:rFonts w:ascii="Cambria Math" w:hAnsi="Cambria Math"/>
          <w:i/>
          <w:sz w:val="18"/>
          <w:szCs w:val="18"/>
        </w:rPr>
      </w:pPr>
    </w:p>
    <w:p w:rsidR="00977AC9" w:rsidRPr="004401C9" w:rsidRDefault="00977AC9" w:rsidP="00977AC9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:rsidR="00977AC9" w:rsidRPr="004401C9" w:rsidRDefault="00977AC9" w:rsidP="00977AC9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  <w:r w:rsidRPr="004401C9">
        <w:rPr>
          <w:rFonts w:ascii="Cambria Math" w:hAnsi="Cambria Math"/>
          <w:b/>
          <w:sz w:val="18"/>
          <w:szCs w:val="18"/>
          <w:u w:val="single"/>
        </w:rPr>
        <w:t>według poniższego kosztorysu ofertowego:</w:t>
      </w:r>
    </w:p>
    <w:p w:rsidR="00977AC9" w:rsidRPr="004401C9" w:rsidRDefault="00977AC9" w:rsidP="00977AC9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:rsidR="00977AC9" w:rsidRPr="004401C9" w:rsidRDefault="00977AC9" w:rsidP="00977AC9">
      <w:pPr>
        <w:pStyle w:val="Tekstpodstawowy"/>
        <w:spacing w:line="240" w:lineRule="auto"/>
        <w:ind w:right="23"/>
        <w:jc w:val="left"/>
        <w:rPr>
          <w:rFonts w:ascii="Cambria Math" w:hAnsi="Cambria Math"/>
          <w:b/>
          <w:sz w:val="18"/>
          <w:szCs w:val="18"/>
          <w:u w:val="single"/>
        </w:rPr>
      </w:pPr>
      <w:r w:rsidRPr="004401C9">
        <w:rPr>
          <w:rFonts w:ascii="Cambria Math" w:hAnsi="Cambria Math"/>
          <w:b/>
          <w:sz w:val="18"/>
          <w:szCs w:val="18"/>
          <w:u w:val="single"/>
        </w:rPr>
        <w:t>Tabela nr 1 - Grupa Gdańsk 1</w:t>
      </w:r>
    </w:p>
    <w:p w:rsidR="00977AC9" w:rsidRPr="004401C9" w:rsidRDefault="00977AC9" w:rsidP="00977AC9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697"/>
        <w:gridCol w:w="992"/>
        <w:gridCol w:w="1984"/>
        <w:gridCol w:w="1134"/>
        <w:gridCol w:w="1134"/>
        <w:gridCol w:w="426"/>
        <w:gridCol w:w="1134"/>
        <w:gridCol w:w="1275"/>
      </w:tblGrid>
      <w:tr w:rsidR="00977AC9" w:rsidRPr="004401C9" w:rsidTr="00AB4309">
        <w:trPr>
          <w:trHeight w:val="887"/>
        </w:trPr>
        <w:tc>
          <w:tcPr>
            <w:tcW w:w="538" w:type="dxa"/>
            <w:vMerge w:val="restart"/>
            <w:vAlign w:val="center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97" w:type="dxa"/>
            <w:vMerge w:val="restart"/>
            <w:vAlign w:val="center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Oferowany Przedmiot</w:t>
            </w:r>
          </w:p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77AC9" w:rsidRPr="004401C9" w:rsidRDefault="00977AC9" w:rsidP="00AB4309">
            <w:pPr>
              <w:ind w:left="113"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sz w:val="18"/>
                <w:szCs w:val="18"/>
              </w:rPr>
              <w:t>Jednostka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77AC9" w:rsidRPr="004401C9" w:rsidRDefault="00977AC9" w:rsidP="00AB4309">
            <w:pPr>
              <w:ind w:left="113"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sz w:val="18"/>
                <w:szCs w:val="18"/>
              </w:rPr>
              <w:t>Liczba jednostek</w:t>
            </w:r>
          </w:p>
        </w:tc>
        <w:tc>
          <w:tcPr>
            <w:tcW w:w="1134" w:type="dxa"/>
            <w:vMerge w:val="restart"/>
            <w:vAlign w:val="center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</w:t>
            </w:r>
          </w:p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 xml:space="preserve">jednostkowa </w:t>
            </w: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br/>
              <w:t>netto zł</w:t>
            </w:r>
          </w:p>
        </w:tc>
        <w:tc>
          <w:tcPr>
            <w:tcW w:w="1134" w:type="dxa"/>
            <w:vMerge w:val="restart"/>
            <w:vAlign w:val="center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sz w:val="18"/>
                <w:szCs w:val="18"/>
              </w:rPr>
              <w:t>Cena Ofertowa netto</w:t>
            </w:r>
          </w:p>
        </w:tc>
        <w:tc>
          <w:tcPr>
            <w:tcW w:w="1560" w:type="dxa"/>
            <w:gridSpan w:val="2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Podatek VAT</w:t>
            </w:r>
          </w:p>
        </w:tc>
        <w:tc>
          <w:tcPr>
            <w:tcW w:w="1275" w:type="dxa"/>
            <w:vMerge w:val="restart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Ofertowa brutto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zł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94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Cs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zł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150"/>
        </w:trPr>
        <w:tc>
          <w:tcPr>
            <w:tcW w:w="538" w:type="dxa"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a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c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f = d x 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Cs/>
                <w:sz w:val="18"/>
                <w:szCs w:val="18"/>
              </w:rPr>
              <w:t>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h = f x g 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i = f +h</w:t>
            </w: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</w:t>
            </w:r>
          </w:p>
        </w:tc>
        <w:tc>
          <w:tcPr>
            <w:tcW w:w="1697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Sala dla dorosłych minimum 65 osób siedzących (zgodna z OPZ)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:rsidR="00977AC9" w:rsidRPr="00A3647C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A3647C">
              <w:rPr>
                <w:rFonts w:ascii="Cambria Math" w:hAnsi="Cambria Math" w:cs="Century Gothic"/>
                <w:sz w:val="18"/>
                <w:szCs w:val="18"/>
              </w:rPr>
              <w:t>5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A3647C">
              <w:rPr>
                <w:rFonts w:ascii="Cambria Math" w:hAnsi="Cambria Math" w:cs="Century Gothic"/>
                <w:sz w:val="18"/>
                <w:szCs w:val="18"/>
              </w:rPr>
              <w:t>(wyłącznie w dni robocze)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2</w:t>
            </w:r>
          </w:p>
        </w:tc>
        <w:tc>
          <w:tcPr>
            <w:tcW w:w="1697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Sala dla dorosłych na maksimum 20 osób (zgodna z OPZ)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14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(2 sale dla 20 osób)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3</w:t>
            </w:r>
          </w:p>
        </w:tc>
        <w:tc>
          <w:tcPr>
            <w:tcW w:w="1697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Sala dla młodzieży na maksimum 10 osób (zgodna z OPZ)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7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(1 sala dla 10 osób)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4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Sala dla dzieci (zgodna z OPZ)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5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sz w:val="18"/>
                <w:szCs w:val="18"/>
              </w:rPr>
              <w:t>pokój jednoosobowy lub dwuosobowy do pojedynczego wykorzystania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 xml:space="preserve"> 72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noclegów x 9 pokoi)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6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sz w:val="18"/>
                <w:szCs w:val="18"/>
              </w:rPr>
              <w:t>pokoje dwuosobowe lub trzyosobowe do podwójnego wykorzystania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96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noclegów x 12 pokoi)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lastRenderedPageBreak/>
              <w:t>7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sz w:val="18"/>
                <w:szCs w:val="18"/>
              </w:rPr>
              <w:t>pokoje trzyosobowe lub czteroosobowe do potrójnego wykorzystania lub dwuosobowe z możliwością dostawki</w:t>
            </w:r>
          </w:p>
        </w:tc>
        <w:tc>
          <w:tcPr>
            <w:tcW w:w="992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32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noclegów x 4 pokoje)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8</w:t>
            </w:r>
          </w:p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sz w:val="18"/>
                <w:szCs w:val="18"/>
              </w:rPr>
              <w:t>pokoje czteroosobowe lub większe do potrójnego wykorzystania lub dwuosobowe z możliwością dostawki</w:t>
            </w:r>
          </w:p>
        </w:tc>
        <w:tc>
          <w:tcPr>
            <w:tcW w:w="992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40</w:t>
            </w:r>
          </w:p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noclegów x 5 pokoi)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9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Śniadanie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</w:p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520</w:t>
            </w:r>
          </w:p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x śniadanie dla 65 osób)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10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Obiad ( z wyjątkiem 31 sierpnia)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455</w:t>
            </w:r>
          </w:p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(7 x obiad dla 65 osób)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11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Obiadokolacja w dniu 31 sierpnia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br/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65</w:t>
            </w:r>
          </w:p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(1 x obiad dla 65 osób)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12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Kolacja A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65</w:t>
            </w:r>
          </w:p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(1 x kolacja A dla 65 osób)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13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Kolacja B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390</w:t>
            </w:r>
          </w:p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(6 x kolacja B dla 65 osób)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14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Całodzienny serwis kawowy dla wszystkich uczestników szkolenia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7 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ŁĄCZNIE suma 1-1</w:t>
            </w:r>
            <w:r>
              <w:rPr>
                <w:rFonts w:ascii="Cambria Math" w:hAnsi="Cambria Math" w:cs="Century Gothic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</w:tbl>
    <w:p w:rsidR="00977AC9" w:rsidRPr="004401C9" w:rsidRDefault="00977AC9" w:rsidP="00977AC9">
      <w:pPr>
        <w:jc w:val="both"/>
        <w:rPr>
          <w:rFonts w:ascii="Cambria Math" w:hAnsi="Cambria Math"/>
          <w:b/>
          <w:sz w:val="18"/>
          <w:szCs w:val="18"/>
          <w:u w:val="single"/>
        </w:rPr>
      </w:pPr>
    </w:p>
    <w:p w:rsidR="00977AC9" w:rsidRPr="004401C9" w:rsidRDefault="00977AC9" w:rsidP="00977AC9">
      <w:pPr>
        <w:jc w:val="both"/>
        <w:rPr>
          <w:rFonts w:ascii="Cambria Math" w:hAnsi="Cambria Math"/>
          <w:b/>
          <w:sz w:val="18"/>
          <w:szCs w:val="18"/>
          <w:u w:val="single"/>
        </w:rPr>
      </w:pPr>
    </w:p>
    <w:p w:rsidR="00977AC9" w:rsidRPr="004401C9" w:rsidRDefault="00977AC9" w:rsidP="00977AC9">
      <w:pPr>
        <w:widowControl w:val="0"/>
        <w:suppressAutoHyphens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</w:p>
    <w:p w:rsidR="00977AC9" w:rsidRPr="004401C9" w:rsidRDefault="00977AC9" w:rsidP="00977AC9">
      <w:pPr>
        <w:pStyle w:val="Tekstpodstawowy"/>
        <w:spacing w:line="240" w:lineRule="auto"/>
        <w:ind w:right="23"/>
        <w:jc w:val="left"/>
        <w:rPr>
          <w:rFonts w:ascii="Cambria Math" w:hAnsi="Cambria Math"/>
          <w:b/>
          <w:sz w:val="18"/>
          <w:szCs w:val="18"/>
          <w:u w:val="single"/>
        </w:rPr>
      </w:pPr>
      <w:r w:rsidRPr="004401C9">
        <w:rPr>
          <w:rFonts w:ascii="Cambria Math" w:hAnsi="Cambria Math"/>
          <w:b/>
          <w:sz w:val="18"/>
          <w:szCs w:val="18"/>
          <w:u w:val="single"/>
        </w:rPr>
        <w:t>Tabela nr 2 - Grupa Gdańsk 2</w:t>
      </w:r>
    </w:p>
    <w:p w:rsidR="00977AC9" w:rsidRPr="004401C9" w:rsidRDefault="00977AC9" w:rsidP="00977AC9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697"/>
        <w:gridCol w:w="992"/>
        <w:gridCol w:w="1984"/>
        <w:gridCol w:w="1134"/>
        <w:gridCol w:w="1134"/>
        <w:gridCol w:w="426"/>
        <w:gridCol w:w="1134"/>
        <w:gridCol w:w="1275"/>
      </w:tblGrid>
      <w:tr w:rsidR="00977AC9" w:rsidRPr="004401C9" w:rsidTr="00AB4309">
        <w:trPr>
          <w:trHeight w:val="887"/>
        </w:trPr>
        <w:tc>
          <w:tcPr>
            <w:tcW w:w="538" w:type="dxa"/>
            <w:vMerge w:val="restart"/>
            <w:vAlign w:val="center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97" w:type="dxa"/>
            <w:vMerge w:val="restart"/>
            <w:vAlign w:val="center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Oferowany Przedmiot</w:t>
            </w:r>
          </w:p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977AC9" w:rsidRPr="004401C9" w:rsidRDefault="00977AC9" w:rsidP="00AB4309">
            <w:pPr>
              <w:ind w:left="113"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sz w:val="18"/>
                <w:szCs w:val="18"/>
              </w:rPr>
              <w:t>Jednostka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77AC9" w:rsidRPr="004401C9" w:rsidRDefault="00977AC9" w:rsidP="00AB4309">
            <w:pPr>
              <w:ind w:left="113"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sz w:val="18"/>
                <w:szCs w:val="18"/>
              </w:rPr>
              <w:t>Liczba jednostek</w:t>
            </w:r>
          </w:p>
        </w:tc>
        <w:tc>
          <w:tcPr>
            <w:tcW w:w="1134" w:type="dxa"/>
            <w:vMerge w:val="restart"/>
            <w:vAlign w:val="center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</w:t>
            </w:r>
          </w:p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 xml:space="preserve">jednostkowa </w:t>
            </w: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br/>
              <w:t>netto zł</w:t>
            </w:r>
          </w:p>
        </w:tc>
        <w:tc>
          <w:tcPr>
            <w:tcW w:w="1134" w:type="dxa"/>
            <w:vMerge w:val="restart"/>
            <w:vAlign w:val="center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sz w:val="18"/>
                <w:szCs w:val="18"/>
              </w:rPr>
              <w:t>Cena Ofertowa netto</w:t>
            </w:r>
          </w:p>
        </w:tc>
        <w:tc>
          <w:tcPr>
            <w:tcW w:w="1560" w:type="dxa"/>
            <w:gridSpan w:val="2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Podatek VAT</w:t>
            </w:r>
          </w:p>
        </w:tc>
        <w:tc>
          <w:tcPr>
            <w:tcW w:w="1275" w:type="dxa"/>
            <w:vMerge w:val="restart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Ofertowa brutto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zł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94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Cs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zł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150"/>
        </w:trPr>
        <w:tc>
          <w:tcPr>
            <w:tcW w:w="538" w:type="dxa"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a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c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f = d x 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bCs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bCs/>
                <w:sz w:val="18"/>
                <w:szCs w:val="18"/>
              </w:rPr>
              <w:t>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h = f x g 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i = f +h</w:t>
            </w: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</w:t>
            </w:r>
          </w:p>
        </w:tc>
        <w:tc>
          <w:tcPr>
            <w:tcW w:w="1697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Sala dla dorosłych minimum 65 osób siedzących (zgodna z OPZ)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:rsidR="00977AC9" w:rsidRPr="002A6146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20"/>
                <w:szCs w:val="20"/>
              </w:rPr>
            </w:pPr>
            <w:r w:rsidRPr="002A6146">
              <w:rPr>
                <w:rFonts w:ascii="Cambria Math" w:hAnsi="Cambria Math" w:cs="Century Gothic"/>
                <w:sz w:val="20"/>
                <w:szCs w:val="20"/>
              </w:rPr>
              <w:t>5</w:t>
            </w:r>
          </w:p>
          <w:p w:rsidR="00977AC9" w:rsidRPr="00312BE0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2A6146">
              <w:rPr>
                <w:rFonts w:ascii="Cambria Math" w:hAnsi="Cambria Math" w:cs="Century Gothic"/>
                <w:sz w:val="20"/>
                <w:szCs w:val="20"/>
              </w:rPr>
              <w:t>(wyłącznie dni robocze)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2</w:t>
            </w:r>
          </w:p>
        </w:tc>
        <w:tc>
          <w:tcPr>
            <w:tcW w:w="1697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Sala dla dorosłych na maksimum 20 osób (zgodna z OPZ)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14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(2 sala dla 20 osób)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3</w:t>
            </w:r>
          </w:p>
        </w:tc>
        <w:tc>
          <w:tcPr>
            <w:tcW w:w="1697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Sala dla dorosłych na maksimum 15 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lastRenderedPageBreak/>
              <w:t>osób (zgodna z OPZ)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lastRenderedPageBreak/>
              <w:t>Dzień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7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(1 sale dla 15 osób)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lastRenderedPageBreak/>
              <w:t>4</w:t>
            </w:r>
          </w:p>
        </w:tc>
        <w:tc>
          <w:tcPr>
            <w:tcW w:w="1697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Sala dla dzieci i  młodzieży na maksimum 17 osób (zgodna z OPZ)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:rsidR="00977AC9" w:rsidRPr="00A70C82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A70C82">
              <w:rPr>
                <w:rFonts w:ascii="Cambria Math" w:hAnsi="Cambria Math" w:cs="Century Gothic"/>
                <w:sz w:val="18"/>
                <w:szCs w:val="18"/>
              </w:rPr>
              <w:t>7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A70C82">
              <w:rPr>
                <w:rFonts w:ascii="Cambria Math" w:hAnsi="Cambria Math" w:cs="Century Gothic"/>
                <w:sz w:val="18"/>
                <w:szCs w:val="18"/>
              </w:rPr>
              <w:t>(1 sale dla 17 osób)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5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sz w:val="18"/>
                <w:szCs w:val="18"/>
              </w:rPr>
              <w:t>pokój jednoosobowy lub dwuosobowy do pojedynczego wykorzystania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96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noclegów x 12 pokoi)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6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sz w:val="18"/>
                <w:szCs w:val="18"/>
              </w:rPr>
              <w:t>pokoje dwuosobowe lub trzyosobowe do podwójnego wykorzystania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144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noclegów x 18 pokoi)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7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sz w:val="18"/>
                <w:szCs w:val="18"/>
              </w:rPr>
              <w:t>pokoje trzyosobowe lub czteroosobowe do potrójnego wykorzystania lub dwuosobowe z możliwością dostawki</w:t>
            </w:r>
          </w:p>
        </w:tc>
        <w:tc>
          <w:tcPr>
            <w:tcW w:w="992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24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noclegów x 3 pokoje)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8</w:t>
            </w:r>
          </w:p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/>
                <w:sz w:val="18"/>
                <w:szCs w:val="18"/>
              </w:rPr>
              <w:t>pokoje czteroosobowe lub większe do potrójnego wykorzystania lub dwuosobowe z możliwością dostawki</w:t>
            </w:r>
          </w:p>
        </w:tc>
        <w:tc>
          <w:tcPr>
            <w:tcW w:w="992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16</w:t>
            </w:r>
          </w:p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noclegów x 2 pokoje)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9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Śniadanie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</w:p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520</w:t>
            </w:r>
          </w:p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(8 x śniadanie dla 65 osób)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10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Obiad ( z wyjątkiem 31 sierpnia)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455</w:t>
            </w:r>
          </w:p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(7 x obiad dla 65 osób)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11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Obiadokolacja w dniu 31 sierpnia</w:t>
            </w:r>
            <w:r w:rsidRPr="004401C9">
              <w:rPr>
                <w:rFonts w:ascii="Cambria Math" w:hAnsi="Cambria Math" w:cs="Century Gothic"/>
                <w:sz w:val="18"/>
                <w:szCs w:val="18"/>
              </w:rPr>
              <w:br/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65</w:t>
            </w:r>
          </w:p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(1 x obiad dla 65 osób)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12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Kolacja A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65</w:t>
            </w:r>
          </w:p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(1 x kolacja A dla 65 osób)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13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Kolacja B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390</w:t>
            </w:r>
          </w:p>
          <w:p w:rsidR="00977AC9" w:rsidRPr="004401C9" w:rsidRDefault="00977AC9" w:rsidP="00AB4309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4401C9">
              <w:rPr>
                <w:rFonts w:ascii="Cambria Math" w:hAnsi="Cambria Math"/>
                <w:kern w:val="32"/>
                <w:sz w:val="18"/>
                <w:szCs w:val="18"/>
              </w:rPr>
              <w:t>(6 x kolacja B dla 65 osób)</w:t>
            </w:r>
          </w:p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14</w:t>
            </w: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Całodzienny serwis kawowy dla wszystkich uczestników szkolenia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 xml:space="preserve">7 </w:t>
            </w:r>
          </w:p>
        </w:tc>
        <w:tc>
          <w:tcPr>
            <w:tcW w:w="1134" w:type="dxa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77AC9" w:rsidRPr="004401C9" w:rsidTr="00AB4309">
        <w:trPr>
          <w:trHeight w:val="574"/>
        </w:trPr>
        <w:tc>
          <w:tcPr>
            <w:tcW w:w="538" w:type="dxa"/>
          </w:tcPr>
          <w:p w:rsidR="00977AC9" w:rsidRPr="004401C9" w:rsidRDefault="00977AC9" w:rsidP="00AB4309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ŁĄCZNIE suma 1-14</w:t>
            </w:r>
          </w:p>
        </w:tc>
        <w:tc>
          <w:tcPr>
            <w:tcW w:w="992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98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401C9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77AC9" w:rsidRPr="004401C9" w:rsidRDefault="00977AC9" w:rsidP="00AB4309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</w:tbl>
    <w:p w:rsidR="00977AC9" w:rsidRPr="004401C9" w:rsidRDefault="00977AC9" w:rsidP="00977AC9">
      <w:pPr>
        <w:jc w:val="both"/>
        <w:rPr>
          <w:rFonts w:ascii="Cambria Math" w:hAnsi="Cambria Math"/>
          <w:b/>
          <w:sz w:val="18"/>
          <w:szCs w:val="18"/>
          <w:u w:val="single"/>
        </w:rPr>
      </w:pPr>
    </w:p>
    <w:p w:rsidR="00977AC9" w:rsidRPr="004401C9" w:rsidRDefault="00977AC9" w:rsidP="00977AC9">
      <w:pPr>
        <w:widowControl w:val="0"/>
        <w:suppressAutoHyphens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</w:p>
    <w:p w:rsidR="00977AC9" w:rsidRPr="004401C9" w:rsidRDefault="00977AC9" w:rsidP="00977AC9">
      <w:pPr>
        <w:widowControl w:val="0"/>
        <w:suppressAutoHyphens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</w:p>
    <w:p w:rsidR="00977AC9" w:rsidRPr="004401C9" w:rsidRDefault="00977AC9" w:rsidP="00977AC9">
      <w:pPr>
        <w:widowControl w:val="0"/>
        <w:suppressAutoHyphens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  <w:r w:rsidRPr="004401C9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t xml:space="preserve">Dla celów oszacowania maksymalnej kwoty za realizacje przedmiotu zamówienia oraz możliwości porówna cen Zamawiający przyjmuje liczby i rodzaje pokoi zgodnie z powyższą tabelą. Zamawiający zapłaci za faktycznie wykonaną usługę jednak nie mniej niż to określił załączniku nr 1 do umowy, której wzór stanowi załącznik nr 5 do ogłoszenia. Szacunkowa liczba posiłków została </w:t>
      </w:r>
      <w:r w:rsidRPr="004401C9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lastRenderedPageBreak/>
        <w:t>przyjęta w oparciu o maksymalną przewidywaną liczbę uczestników. Liczba pokoi w podziale na poszczególne ich rodzaj (podział pod względem liczby miejsc sypialnych w pokoju) podana została szacunkowo dla maksymalnej liczby uczestników i może ulec zmianie zarówno pod względem liczby osób korzystających z noclegu jak i rodzajów pokoi. Cena pokoju dwuosobowego pozostaje niezmienna niezależnie od tego czy będą w nim spały dwie czy trzy osoby ( w tym jedna na dostawce). Zamawiający zapłaci wykonawcy wyłącznie za faktycznie wykonane usługi zgodnie z liczbą uczestników biorących udział w obozie.</w:t>
      </w:r>
    </w:p>
    <w:p w:rsidR="00977AC9" w:rsidRPr="004401C9" w:rsidRDefault="00977AC9" w:rsidP="00977AC9">
      <w:pPr>
        <w:widowControl w:val="0"/>
        <w:suppressAutoHyphens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</w:p>
    <w:p w:rsidR="00977AC9" w:rsidRPr="004401C9" w:rsidRDefault="00977AC9" w:rsidP="00977AC9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:rsidR="00977AC9" w:rsidRPr="004401C9" w:rsidRDefault="00977AC9" w:rsidP="00977AC9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:rsidR="00977AC9" w:rsidRPr="004401C9" w:rsidRDefault="00977AC9" w:rsidP="00977AC9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:rsidR="00977AC9" w:rsidRPr="004401C9" w:rsidRDefault="00977AC9" w:rsidP="00977AC9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:rsidR="00977AC9" w:rsidRPr="008142E2" w:rsidRDefault="00977AC9" w:rsidP="00977AC9">
      <w:pPr>
        <w:pStyle w:val="Tekstpodstawowy"/>
        <w:spacing w:line="240" w:lineRule="auto"/>
        <w:ind w:right="23"/>
        <w:jc w:val="left"/>
        <w:rPr>
          <w:rFonts w:ascii="Cambria Math" w:hAnsi="Cambria Math"/>
          <w:b/>
          <w:sz w:val="18"/>
          <w:szCs w:val="18"/>
          <w:u w:val="single"/>
        </w:rPr>
      </w:pPr>
      <w:r w:rsidRPr="004401C9">
        <w:rPr>
          <w:rFonts w:ascii="Cambria Math" w:hAnsi="Cambria Math"/>
          <w:b/>
          <w:sz w:val="18"/>
          <w:szCs w:val="18"/>
          <w:u w:val="single"/>
        </w:rPr>
        <w:t>Tabela nr 3 – Cena ofertowa</w:t>
      </w:r>
    </w:p>
    <w:p w:rsidR="00977AC9" w:rsidRPr="008142E2" w:rsidRDefault="00977AC9" w:rsidP="00977AC9">
      <w:pPr>
        <w:jc w:val="both"/>
        <w:rPr>
          <w:rFonts w:ascii="Cambria Math" w:hAnsi="Cambria Math"/>
          <w:b/>
          <w:sz w:val="18"/>
          <w:szCs w:val="18"/>
          <w:u w:val="single"/>
        </w:rPr>
      </w:pPr>
    </w:p>
    <w:tbl>
      <w:tblPr>
        <w:tblStyle w:val="Tabela-Siatka"/>
        <w:tblW w:w="10396" w:type="dxa"/>
        <w:tblLook w:val="04A0" w:firstRow="1" w:lastRow="0" w:firstColumn="1" w:lastColumn="0" w:noHBand="0" w:noVBand="1"/>
      </w:tblPr>
      <w:tblGrid>
        <w:gridCol w:w="3256"/>
        <w:gridCol w:w="2126"/>
        <w:gridCol w:w="2507"/>
        <w:gridCol w:w="2507"/>
      </w:tblGrid>
      <w:tr w:rsidR="00977AC9" w:rsidTr="00AB4309">
        <w:trPr>
          <w:trHeight w:val="572"/>
        </w:trPr>
        <w:tc>
          <w:tcPr>
            <w:tcW w:w="3256" w:type="dxa"/>
          </w:tcPr>
          <w:p w:rsidR="00977AC9" w:rsidRDefault="00977AC9" w:rsidP="00AB430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  <w:p w:rsidR="00977AC9" w:rsidRDefault="00977AC9" w:rsidP="00AB4309">
            <w:pPr>
              <w:widowControl w:val="0"/>
              <w:suppressAutoHyphens/>
              <w:jc w:val="center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Przedmiot</w:t>
            </w:r>
          </w:p>
        </w:tc>
        <w:tc>
          <w:tcPr>
            <w:tcW w:w="2126" w:type="dxa"/>
          </w:tcPr>
          <w:p w:rsidR="00977AC9" w:rsidRDefault="00977AC9" w:rsidP="00AB4309">
            <w:pPr>
              <w:widowControl w:val="0"/>
              <w:suppressAutoHyphens/>
              <w:jc w:val="center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Cena netto</w:t>
            </w:r>
          </w:p>
          <w:p w:rsidR="00977AC9" w:rsidRDefault="00977AC9" w:rsidP="00AB4309">
            <w:pPr>
              <w:widowControl w:val="0"/>
              <w:suppressAutoHyphens/>
              <w:jc w:val="center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zł</w:t>
            </w:r>
          </w:p>
          <w:p w:rsidR="00977AC9" w:rsidRDefault="00977AC9" w:rsidP="00AB4309">
            <w:pPr>
              <w:widowControl w:val="0"/>
              <w:suppressAutoHyphens/>
              <w:jc w:val="center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( kolumna „f” )</w:t>
            </w:r>
          </w:p>
        </w:tc>
        <w:tc>
          <w:tcPr>
            <w:tcW w:w="2507" w:type="dxa"/>
          </w:tcPr>
          <w:p w:rsidR="00977AC9" w:rsidRDefault="00977AC9" w:rsidP="00AB4309">
            <w:pPr>
              <w:widowControl w:val="0"/>
              <w:suppressAutoHyphens/>
              <w:jc w:val="center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Podatek Vat zł</w:t>
            </w:r>
          </w:p>
          <w:p w:rsidR="00977AC9" w:rsidRDefault="00977AC9" w:rsidP="00AB4309">
            <w:pPr>
              <w:widowControl w:val="0"/>
              <w:suppressAutoHyphens/>
              <w:jc w:val="center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(kolumna „h”)</w:t>
            </w:r>
          </w:p>
        </w:tc>
        <w:tc>
          <w:tcPr>
            <w:tcW w:w="2507" w:type="dxa"/>
          </w:tcPr>
          <w:p w:rsidR="00977AC9" w:rsidRDefault="00977AC9" w:rsidP="00AB4309">
            <w:pPr>
              <w:widowControl w:val="0"/>
              <w:suppressAutoHyphens/>
              <w:jc w:val="center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Cena brutto zł</w:t>
            </w:r>
          </w:p>
          <w:p w:rsidR="00977AC9" w:rsidRDefault="00977AC9" w:rsidP="00AB4309">
            <w:pPr>
              <w:widowControl w:val="0"/>
              <w:suppressAutoHyphens/>
              <w:jc w:val="center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( kolumna „i” )</w:t>
            </w:r>
          </w:p>
        </w:tc>
      </w:tr>
      <w:tr w:rsidR="00977AC9" w:rsidTr="00AB4309">
        <w:trPr>
          <w:trHeight w:val="424"/>
        </w:trPr>
        <w:tc>
          <w:tcPr>
            <w:tcW w:w="3256" w:type="dxa"/>
          </w:tcPr>
          <w:p w:rsidR="00977AC9" w:rsidRPr="0051433C" w:rsidRDefault="00977AC9" w:rsidP="00AB4309">
            <w:pPr>
              <w:widowControl w:val="0"/>
              <w:suppressAutoHyphens/>
              <w:spacing w:line="600" w:lineRule="auto"/>
              <w:jc w:val="both"/>
              <w:rPr>
                <w:rFonts w:ascii="Cambria Math" w:eastAsia="Arial Unicode MS" w:hAnsi="Cambria Math"/>
                <w:kern w:val="1"/>
                <w:sz w:val="18"/>
                <w:szCs w:val="18"/>
                <w:lang w:eastAsia="hi-IN" w:bidi="hi-IN"/>
              </w:rPr>
            </w:pPr>
            <w:r w:rsidRPr="0051433C">
              <w:rPr>
                <w:rFonts w:ascii="Cambria Math" w:eastAsia="Arial Unicode MS" w:hAnsi="Cambria Math"/>
                <w:kern w:val="1"/>
                <w:sz w:val="18"/>
                <w:szCs w:val="18"/>
                <w:lang w:eastAsia="hi-IN" w:bidi="hi-IN"/>
              </w:rPr>
              <w:t>Tabela nr</w:t>
            </w:r>
            <w:r>
              <w:rPr>
                <w:rFonts w:ascii="Cambria Math" w:eastAsia="Arial Unicode MS" w:hAnsi="Cambria Math"/>
                <w:kern w:val="1"/>
                <w:sz w:val="18"/>
                <w:szCs w:val="18"/>
                <w:lang w:eastAsia="hi-IN" w:bidi="hi-IN"/>
              </w:rPr>
              <w:t xml:space="preserve"> 1 -</w:t>
            </w:r>
            <w:r w:rsidRPr="0051433C">
              <w:rPr>
                <w:rFonts w:ascii="Cambria Math" w:eastAsia="Arial Unicode MS" w:hAnsi="Cambria Math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51433C">
              <w:rPr>
                <w:rFonts w:ascii="Cambria Math" w:hAnsi="Cambria Math" w:cs="Century Gothic"/>
                <w:sz w:val="18"/>
                <w:szCs w:val="18"/>
              </w:rPr>
              <w:t xml:space="preserve">ŁĄCZNIE suma 1-14 </w:t>
            </w:r>
          </w:p>
        </w:tc>
        <w:tc>
          <w:tcPr>
            <w:tcW w:w="2126" w:type="dxa"/>
          </w:tcPr>
          <w:p w:rsidR="00977AC9" w:rsidRDefault="00977AC9" w:rsidP="00AB430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507" w:type="dxa"/>
          </w:tcPr>
          <w:p w:rsidR="00977AC9" w:rsidRDefault="00977AC9" w:rsidP="00AB430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507" w:type="dxa"/>
          </w:tcPr>
          <w:p w:rsidR="00977AC9" w:rsidRDefault="00977AC9" w:rsidP="00AB430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977AC9" w:rsidTr="00AB4309">
        <w:trPr>
          <w:trHeight w:val="402"/>
        </w:trPr>
        <w:tc>
          <w:tcPr>
            <w:tcW w:w="3256" w:type="dxa"/>
          </w:tcPr>
          <w:p w:rsidR="00977AC9" w:rsidRDefault="00977AC9" w:rsidP="00AB4309">
            <w:pPr>
              <w:widowControl w:val="0"/>
              <w:suppressAutoHyphens/>
              <w:spacing w:line="600" w:lineRule="auto"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 w:rsidRPr="0051433C">
              <w:rPr>
                <w:rFonts w:ascii="Cambria Math" w:eastAsia="Arial Unicode MS" w:hAnsi="Cambria Math"/>
                <w:kern w:val="1"/>
                <w:sz w:val="18"/>
                <w:szCs w:val="18"/>
                <w:lang w:eastAsia="hi-IN" w:bidi="hi-IN"/>
              </w:rPr>
              <w:t>Tabela nr</w:t>
            </w:r>
            <w:r>
              <w:rPr>
                <w:rFonts w:ascii="Cambria Math" w:eastAsia="Arial Unicode MS" w:hAnsi="Cambria Math"/>
                <w:kern w:val="1"/>
                <w:sz w:val="18"/>
                <w:szCs w:val="18"/>
                <w:lang w:eastAsia="hi-IN" w:bidi="hi-IN"/>
              </w:rPr>
              <w:t xml:space="preserve"> 2 -</w:t>
            </w:r>
            <w:r w:rsidRPr="0051433C">
              <w:rPr>
                <w:rFonts w:ascii="Cambria Math" w:eastAsia="Arial Unicode MS" w:hAnsi="Cambria Math"/>
                <w:kern w:val="1"/>
                <w:sz w:val="18"/>
                <w:szCs w:val="18"/>
                <w:lang w:eastAsia="hi-IN" w:bidi="hi-IN"/>
              </w:rPr>
              <w:t xml:space="preserve"> </w:t>
            </w:r>
            <w:r w:rsidRPr="0051433C">
              <w:rPr>
                <w:rFonts w:ascii="Cambria Math" w:hAnsi="Cambria Math" w:cs="Century Gothic"/>
                <w:sz w:val="18"/>
                <w:szCs w:val="18"/>
              </w:rPr>
              <w:t>ŁĄCZNIE suma 1-14</w:t>
            </w:r>
          </w:p>
        </w:tc>
        <w:tc>
          <w:tcPr>
            <w:tcW w:w="2126" w:type="dxa"/>
          </w:tcPr>
          <w:p w:rsidR="00977AC9" w:rsidRDefault="00977AC9" w:rsidP="00AB430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507" w:type="dxa"/>
          </w:tcPr>
          <w:p w:rsidR="00977AC9" w:rsidRDefault="00977AC9" w:rsidP="00AB430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507" w:type="dxa"/>
          </w:tcPr>
          <w:p w:rsidR="00977AC9" w:rsidRDefault="00977AC9" w:rsidP="00AB430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977AC9" w:rsidTr="00AB4309">
        <w:trPr>
          <w:trHeight w:val="422"/>
        </w:trPr>
        <w:tc>
          <w:tcPr>
            <w:tcW w:w="3256" w:type="dxa"/>
          </w:tcPr>
          <w:p w:rsidR="00977AC9" w:rsidRDefault="00977AC9" w:rsidP="00AB4309">
            <w:pPr>
              <w:widowControl w:val="0"/>
              <w:suppressAutoHyphens/>
              <w:spacing w:line="600" w:lineRule="auto"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  <w:t>Suma tabel 1 i 2 (Cena ofertowa)</w:t>
            </w:r>
          </w:p>
        </w:tc>
        <w:tc>
          <w:tcPr>
            <w:tcW w:w="2126" w:type="dxa"/>
          </w:tcPr>
          <w:p w:rsidR="00977AC9" w:rsidRDefault="00977AC9" w:rsidP="00AB430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507" w:type="dxa"/>
          </w:tcPr>
          <w:p w:rsidR="00977AC9" w:rsidRDefault="00977AC9" w:rsidP="00AB430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507" w:type="dxa"/>
          </w:tcPr>
          <w:p w:rsidR="00977AC9" w:rsidRDefault="00977AC9" w:rsidP="00AB4309">
            <w:pPr>
              <w:widowControl w:val="0"/>
              <w:suppressAutoHyphens/>
              <w:jc w:val="both"/>
              <w:rPr>
                <w:rFonts w:ascii="Cambria Math" w:eastAsia="Arial Unicode MS" w:hAnsi="Cambria Math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:rsidR="00977AC9" w:rsidRDefault="00977AC9" w:rsidP="00977AC9">
      <w:pPr>
        <w:widowControl w:val="0"/>
        <w:suppressAutoHyphens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</w:p>
    <w:p w:rsidR="00977AC9" w:rsidRPr="008142E2" w:rsidRDefault="00977AC9" w:rsidP="00977AC9">
      <w:pPr>
        <w:jc w:val="both"/>
        <w:rPr>
          <w:rFonts w:ascii="Cambria Math" w:hAnsi="Cambria Math"/>
          <w:b/>
          <w:sz w:val="18"/>
          <w:szCs w:val="18"/>
          <w:u w:val="single"/>
        </w:rPr>
      </w:pPr>
    </w:p>
    <w:p w:rsidR="00977AC9" w:rsidRPr="008142E2" w:rsidRDefault="00977AC9" w:rsidP="00977AC9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Słownie zł cena ofertowa netto: ……………………………………………………………………………………………………………………………………………</w:t>
      </w:r>
    </w:p>
    <w:p w:rsidR="00977AC9" w:rsidRPr="008142E2" w:rsidRDefault="00977AC9" w:rsidP="00977AC9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</w:p>
    <w:p w:rsidR="00977AC9" w:rsidRPr="008142E2" w:rsidRDefault="00977AC9" w:rsidP="00977AC9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Słownie zł cena ofertowa brutto: …………………………………………………………………………………………………………………………………………</w:t>
      </w:r>
    </w:p>
    <w:p w:rsidR="00977AC9" w:rsidRPr="008142E2" w:rsidRDefault="00977AC9" w:rsidP="00977AC9">
      <w:pPr>
        <w:pStyle w:val="Tekstpodstawowywcity2"/>
        <w:spacing w:after="0" w:line="240" w:lineRule="auto"/>
        <w:ind w:left="0"/>
        <w:jc w:val="center"/>
        <w:rPr>
          <w:rFonts w:ascii="Cambria Math" w:hAnsi="Cambria Math" w:cs="Segoe UI"/>
          <w:b/>
          <w:bCs/>
          <w:sz w:val="18"/>
          <w:szCs w:val="18"/>
        </w:rPr>
      </w:pPr>
      <w:r w:rsidRPr="008142E2">
        <w:rPr>
          <w:rFonts w:ascii="Cambria Math" w:hAnsi="Cambria Math" w:cs="Segoe UI"/>
          <w:b/>
          <w:bCs/>
          <w:sz w:val="18"/>
          <w:szCs w:val="18"/>
        </w:rPr>
        <w:t>Oświadczamy, że:</w:t>
      </w:r>
    </w:p>
    <w:p w:rsidR="00977AC9" w:rsidRPr="008142E2" w:rsidRDefault="00977AC9" w:rsidP="00977AC9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 xml:space="preserve">W cenie naszej oferty zostały uwzględnione wszystkie koszty wykonania zamówienia. </w:t>
      </w:r>
    </w:p>
    <w:p w:rsidR="00977AC9" w:rsidRPr="008142E2" w:rsidRDefault="00977AC9" w:rsidP="00977AC9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Zapoznaliśmy się z treścią Ogłoszenia (w tym ze wzorem Umowy) i nie wnosimy do niej zastrzeżeń oraz przyjmujemy warunki w niej zawarte.</w:t>
      </w:r>
    </w:p>
    <w:p w:rsidR="00977AC9" w:rsidRPr="008142E2" w:rsidRDefault="00977AC9" w:rsidP="00977AC9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Uważamy się za związanych niniejszą ofertą na okres wskazany w Ogłoszeniu.</w:t>
      </w:r>
    </w:p>
    <w:p w:rsidR="00977AC9" w:rsidRPr="008142E2" w:rsidRDefault="00977AC9" w:rsidP="00977AC9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W przypadku przyznania nam zamówienia, zobowiązujemy się do zawarcia umowy w miejscu  i terminie wskazanym przez Zamawiającego.</w:t>
      </w:r>
    </w:p>
    <w:p w:rsidR="00977AC9" w:rsidRPr="008142E2" w:rsidRDefault="00977AC9" w:rsidP="00977AC9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 xml:space="preserve">Wszelką korespondencję w sprawie niniejszego postępowania należy kierować na poniższy adres: ……………………………………………………………………………………………………………… </w:t>
      </w:r>
      <w:r w:rsidRPr="008142E2">
        <w:rPr>
          <w:rFonts w:ascii="Cambria Math" w:hAnsi="Cambria Math" w:cs="Segoe UI"/>
          <w:sz w:val="18"/>
          <w:szCs w:val="18"/>
        </w:rPr>
        <w:br/>
        <w:t>Dane kontaktowe: imię i nazwisko ……………………………………………………………, nr tel. ……………………………………………….., nr faks ……………………………………….., adres e-mail: ……………………………………………………..</w:t>
      </w:r>
    </w:p>
    <w:p w:rsidR="00977AC9" w:rsidRPr="008142E2" w:rsidRDefault="00977AC9" w:rsidP="00977AC9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Dokumenty wymienione od strony ……… do strony ……… stanowią tajemnicę przedsiębiorstwa i nie mogą być ujawnione pozostałym uczestnikom postępowania.</w:t>
      </w:r>
    </w:p>
    <w:p w:rsidR="00977AC9" w:rsidRPr="008142E2" w:rsidRDefault="00977AC9" w:rsidP="00977AC9">
      <w:pPr>
        <w:pStyle w:val="Tekstpodstawowywcity2"/>
        <w:spacing w:after="0" w:line="240" w:lineRule="auto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8142E2">
        <w:rPr>
          <w:rFonts w:ascii="Cambria Math" w:hAnsi="Cambria Math" w:cs="Segoe UI"/>
          <w:b/>
          <w:i/>
          <w:sz w:val="18"/>
          <w:szCs w:val="18"/>
          <w:u w:val="single"/>
        </w:rPr>
        <w:t>UWAGA</w:t>
      </w:r>
      <w:r w:rsidRPr="008142E2">
        <w:rPr>
          <w:rFonts w:ascii="Cambria Math" w:hAnsi="Cambria Math" w:cs="Segoe UI"/>
          <w:i/>
          <w:sz w:val="18"/>
          <w:szCs w:val="18"/>
        </w:rPr>
        <w:t>:</w:t>
      </w:r>
    </w:p>
    <w:p w:rsidR="00977AC9" w:rsidRPr="008142E2" w:rsidRDefault="00977AC9" w:rsidP="00977AC9">
      <w:pPr>
        <w:pStyle w:val="Tekstpodstawowywcity2"/>
        <w:spacing w:after="0" w:line="240" w:lineRule="auto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8142E2">
        <w:rPr>
          <w:rFonts w:ascii="Cambria Math" w:hAnsi="Cambria Math" w:cs="Segoe UI"/>
          <w:i/>
          <w:sz w:val="18"/>
          <w:szCs w:val="18"/>
        </w:rPr>
        <w:t xml:space="preserve">Zamawiający przypomina, że stosownie do art. 8 ust. 3 ustawy Wykonawca winien nie później niż w terminie składania ofert </w:t>
      </w:r>
      <w:r w:rsidRPr="008142E2">
        <w:rPr>
          <w:rFonts w:ascii="Cambria Math" w:hAnsi="Cambria Math" w:cs="Segoe UI"/>
          <w:i/>
          <w:sz w:val="18"/>
          <w:szCs w:val="18"/>
          <w:u w:val="single"/>
        </w:rPr>
        <w:t>wykazać</w:t>
      </w:r>
      <w:r w:rsidRPr="008142E2">
        <w:rPr>
          <w:rFonts w:ascii="Cambria Math" w:hAnsi="Cambria Math" w:cs="Segoe UI"/>
          <w:i/>
          <w:sz w:val="18"/>
          <w:szCs w:val="18"/>
        </w:rPr>
        <w:t xml:space="preserve">, że zastrzeżone informacje stanowią tajemnicę przedsiębiorstwa. </w:t>
      </w:r>
    </w:p>
    <w:p w:rsidR="00977AC9" w:rsidRPr="008142E2" w:rsidRDefault="00977AC9" w:rsidP="00977AC9">
      <w:pPr>
        <w:pStyle w:val="Tekstpodstawowywcity2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Oferta została złożona na ______ stronach kolejno ponumerowanych od nr_______ do nr _______.</w:t>
      </w:r>
    </w:p>
    <w:p w:rsidR="00977AC9" w:rsidRPr="008142E2" w:rsidRDefault="00977AC9" w:rsidP="00977AC9">
      <w:pPr>
        <w:rPr>
          <w:rFonts w:ascii="Cambria Math" w:hAnsi="Cambria Math" w:cs="Century Gothic"/>
          <w:sz w:val="18"/>
          <w:szCs w:val="18"/>
        </w:rPr>
      </w:pPr>
    </w:p>
    <w:p w:rsidR="00977AC9" w:rsidRDefault="00977AC9" w:rsidP="00977AC9">
      <w:pPr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Świadom odpowiedzialności karnej oświadczam, że załączone do oferty dokumenty opisują stan prawny i faktyczny, aktualny na dzień złożenia oferty (art. 297 k.k.).</w:t>
      </w:r>
    </w:p>
    <w:p w:rsidR="00977AC9" w:rsidRPr="008142E2" w:rsidRDefault="00977AC9" w:rsidP="00977AC9">
      <w:pPr>
        <w:jc w:val="both"/>
        <w:rPr>
          <w:rFonts w:ascii="Cambria Math" w:hAnsi="Cambria Math" w:cs="Segoe UI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3"/>
        <w:gridCol w:w="4895"/>
      </w:tblGrid>
      <w:tr w:rsidR="00977AC9" w:rsidRPr="008142E2" w:rsidTr="00AB4309">
        <w:trPr>
          <w:trHeight w:val="502"/>
          <w:jc w:val="center"/>
        </w:trPr>
        <w:tc>
          <w:tcPr>
            <w:tcW w:w="4393" w:type="dxa"/>
          </w:tcPr>
          <w:p w:rsidR="00977AC9" w:rsidRPr="008142E2" w:rsidRDefault="00977AC9" w:rsidP="00AB4309">
            <w:pPr>
              <w:pStyle w:val="ustp"/>
              <w:spacing w:after="0" w:line="240" w:lineRule="auto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 xml:space="preserve">……………………………., dn. ………………………….. </w:t>
            </w:r>
          </w:p>
        </w:tc>
        <w:tc>
          <w:tcPr>
            <w:tcW w:w="4895" w:type="dxa"/>
          </w:tcPr>
          <w:p w:rsidR="00977AC9" w:rsidRPr="008142E2" w:rsidRDefault="00977AC9" w:rsidP="00AB4309">
            <w:pPr>
              <w:pStyle w:val="ustp"/>
              <w:spacing w:after="0" w:line="240" w:lineRule="auto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>……………………………………………………………………………</w:t>
            </w:r>
          </w:p>
          <w:p w:rsidR="00977AC9" w:rsidRPr="008142E2" w:rsidRDefault="00977AC9" w:rsidP="00AB4309">
            <w:pPr>
              <w:pStyle w:val="ustp"/>
              <w:spacing w:after="0" w:line="240" w:lineRule="auto"/>
              <w:jc w:val="center"/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(podpis(-y) i pieczęć(-cie) osoby(-ób) upoważnionej (-ych)</w:t>
            </w:r>
          </w:p>
          <w:p w:rsidR="00977AC9" w:rsidRPr="008142E2" w:rsidRDefault="00977AC9" w:rsidP="00AB4309">
            <w:pPr>
              <w:pStyle w:val="ustp"/>
              <w:spacing w:after="0" w:line="240" w:lineRule="auto"/>
              <w:jc w:val="center"/>
              <w:rPr>
                <w:rFonts w:ascii="Cambria Math" w:hAnsi="Cambria Math" w:cs="Segoe UI"/>
                <w:b/>
                <w:bCs/>
                <w:i/>
                <w:iCs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do reprezentowania Wykonawcy)</w:t>
            </w:r>
          </w:p>
        </w:tc>
      </w:tr>
    </w:tbl>
    <w:p w:rsidR="00977AC9" w:rsidRPr="008142E2" w:rsidRDefault="00977AC9" w:rsidP="00977AC9">
      <w:pPr>
        <w:pStyle w:val="siwz-3"/>
        <w:spacing w:after="0"/>
        <w:jc w:val="left"/>
        <w:rPr>
          <w:sz w:val="18"/>
          <w:szCs w:val="18"/>
        </w:rPr>
        <w:sectPr w:rsidR="00977AC9" w:rsidRPr="008142E2" w:rsidSect="00E32E08">
          <w:footerReference w:type="default" r:id="rId5"/>
          <w:headerReference w:type="first" r:id="rId6"/>
          <w:footerReference w:type="first" r:id="rId7"/>
          <w:pgSz w:w="11906" w:h="16838"/>
          <w:pgMar w:top="1021" w:right="849" w:bottom="1134" w:left="1021" w:header="709" w:footer="709" w:gutter="0"/>
          <w:cols w:space="708"/>
          <w:docGrid w:linePitch="360"/>
        </w:sectPr>
      </w:pPr>
    </w:p>
    <w:p w:rsidR="00BD419D" w:rsidRDefault="00BD419D">
      <w:bookmarkStart w:id="0" w:name="_GoBack"/>
      <w:bookmarkEnd w:id="0"/>
    </w:p>
    <w:sectPr w:rsidR="00BD4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47C" w:rsidRPr="00D64343" w:rsidRDefault="00977AC9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5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:rsidR="00A3647C" w:rsidRDefault="00977A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47C" w:rsidRPr="00D64343" w:rsidRDefault="00977AC9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:rsidR="00A3647C" w:rsidRDefault="00977AC9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47C" w:rsidRDefault="00977AC9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765D9"/>
    <w:multiLevelType w:val="hybridMultilevel"/>
    <w:tmpl w:val="29AE646C"/>
    <w:lvl w:ilvl="0" w:tplc="214CDC2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mbria Math" w:hAnsi="Cambria Math" w:cs="Times New Roman" w:hint="default"/>
        <w:b w:val="0"/>
        <w:bCs/>
        <w:i w:val="0"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-114"/>
        </w:tabs>
        <w:ind w:left="-114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606"/>
        </w:tabs>
        <w:ind w:left="606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2046"/>
        </w:tabs>
        <w:ind w:left="2046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4206"/>
        </w:tabs>
        <w:ind w:left="4206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4926"/>
        </w:tabs>
        <w:ind w:left="49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C9"/>
    <w:rsid w:val="00977AC9"/>
    <w:rsid w:val="00B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12E2F-0208-4DB0-85DF-2B69251D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 Znak"/>
    <w:basedOn w:val="Normalny"/>
    <w:link w:val="StopkaZnak"/>
    <w:uiPriority w:val="99"/>
    <w:unhideWhenUsed/>
    <w:rsid w:val="00977AC9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977A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977AC9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977A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basedOn w:val="Normalny"/>
    <w:next w:val="Nagwek"/>
    <w:uiPriority w:val="99"/>
    <w:rsid w:val="00977AC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977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wz-3">
    <w:name w:val="siwz-3"/>
    <w:basedOn w:val="Normalny"/>
    <w:link w:val="siwz-3Znak"/>
    <w:qFormat/>
    <w:rsid w:val="00977AC9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977A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977A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wz-3Znak">
    <w:name w:val="siwz-3 Znak"/>
    <w:basedOn w:val="Domylnaczcionkaakapitu"/>
    <w:link w:val="siwz-3"/>
    <w:rsid w:val="00977AC9"/>
    <w:rPr>
      <w:rFonts w:ascii="Cambria Math" w:eastAsia="Times New Roman" w:hAnsi="Cambria Math" w:cs="Segoe UI"/>
      <w:b/>
      <w:bCs/>
      <w:iCs/>
      <w:sz w:val="16"/>
      <w:szCs w:val="16"/>
      <w:lang w:eastAsia="pl-PL"/>
    </w:rPr>
  </w:style>
  <w:style w:type="paragraph" w:customStyle="1" w:styleId="ustp">
    <w:name w:val="ustęp"/>
    <w:basedOn w:val="Normalny"/>
    <w:rsid w:val="00977AC9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977A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7A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1026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Borys</dc:creator>
  <cp:keywords/>
  <dc:description/>
  <cp:lastModifiedBy>Beata Borys</cp:lastModifiedBy>
  <cp:revision>1</cp:revision>
  <dcterms:created xsi:type="dcterms:W3CDTF">2019-08-02T08:57:00Z</dcterms:created>
  <dcterms:modified xsi:type="dcterms:W3CDTF">2019-08-02T08:59:00Z</dcterms:modified>
</cp:coreProperties>
</file>